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A6" w:rsidRPr="009D15A5" w:rsidRDefault="00667E65" w:rsidP="009D15A5">
      <w:pPr>
        <w:spacing w:before="60" w:after="0" w:line="240" w:lineRule="auto"/>
        <w:ind w:firstLine="363"/>
        <w:jc w:val="both"/>
        <w:rPr>
          <w:rFonts w:ascii="Times New Roman" w:hAnsi="Times New Roman"/>
          <w:sz w:val="24"/>
        </w:rPr>
      </w:pPr>
      <w:r w:rsidRPr="009D15A5">
        <w:rPr>
          <w:rFonts w:ascii="Times New Roman" w:hAnsi="Times New Roman"/>
          <w:sz w:val="24"/>
        </w:rPr>
        <w:t>2005 – 08 – 25.</w:t>
      </w:r>
    </w:p>
    <w:p w:rsidR="00667E65" w:rsidRPr="009D15A5" w:rsidRDefault="00E81E25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 w:rsidRPr="009D15A5">
        <w:rPr>
          <w:rFonts w:ascii="Times New Roman" w:hAnsi="Times New Roman"/>
          <w:sz w:val="24"/>
        </w:rPr>
        <w:tab/>
      </w:r>
      <w:r w:rsidR="00667E65" w:rsidRPr="009D15A5">
        <w:rPr>
          <w:rFonts w:ascii="Times New Roman" w:hAnsi="Times New Roman"/>
          <w:sz w:val="24"/>
        </w:rPr>
        <w:t xml:space="preserve">Текст «Шри Гуру </w:t>
      </w:r>
      <w:proofErr w:type="spellStart"/>
      <w:r w:rsidR="00667E65" w:rsidRPr="009D15A5">
        <w:rPr>
          <w:rFonts w:ascii="Times New Roman" w:hAnsi="Times New Roman"/>
          <w:sz w:val="24"/>
        </w:rPr>
        <w:t>Чаритра</w:t>
      </w:r>
      <w:proofErr w:type="spellEnd"/>
      <w:r w:rsidR="00667E65" w:rsidRPr="009D15A5">
        <w:rPr>
          <w:rFonts w:ascii="Times New Roman" w:hAnsi="Times New Roman"/>
          <w:sz w:val="24"/>
        </w:rPr>
        <w:t xml:space="preserve">». </w:t>
      </w:r>
    </w:p>
    <w:p w:rsidR="00667E65" w:rsidRPr="009D15A5" w:rsidRDefault="00667E65" w:rsidP="009D15A5">
      <w:pPr>
        <w:pStyle w:val="a3"/>
        <w:spacing w:before="60"/>
        <w:ind w:firstLine="363"/>
        <w:jc w:val="both"/>
      </w:pPr>
      <w:r w:rsidRPr="009D15A5">
        <w:rPr>
          <w:rFonts w:ascii="Times New Roman" w:hAnsi="Times New Roman"/>
          <w:sz w:val="24"/>
        </w:rPr>
        <w:t>Благословенное</w:t>
      </w:r>
      <w:r w:rsidR="00E81E25" w:rsidRPr="009D15A5">
        <w:rPr>
          <w:rFonts w:ascii="Times New Roman" w:hAnsi="Times New Roman"/>
          <w:sz w:val="24"/>
        </w:rPr>
        <w:t xml:space="preserve"> излучение от физического тела с</w:t>
      </w:r>
      <w:r w:rsidRPr="009D15A5">
        <w:rPr>
          <w:rFonts w:ascii="Times New Roman" w:hAnsi="Times New Roman"/>
          <w:sz w:val="24"/>
        </w:rPr>
        <w:t>вятого</w:t>
      </w:r>
      <w:r w:rsidRPr="009D15A5">
        <w:t>.</w:t>
      </w:r>
    </w:p>
    <w:p w:rsidR="00667E65" w:rsidRDefault="00667E65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667E65" w:rsidRDefault="00667E65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Текст «Шри Гуру </w:t>
      </w:r>
      <w:proofErr w:type="spellStart"/>
      <w:r>
        <w:rPr>
          <w:rFonts w:ascii="Times New Roman" w:hAnsi="Times New Roman"/>
          <w:sz w:val="24"/>
        </w:rPr>
        <w:t>Чаритра</w:t>
      </w:r>
      <w:proofErr w:type="spellEnd"/>
      <w:r>
        <w:rPr>
          <w:rFonts w:ascii="Times New Roman" w:hAnsi="Times New Roman"/>
          <w:sz w:val="24"/>
        </w:rPr>
        <w:t xml:space="preserve">». </w:t>
      </w:r>
    </w:p>
    <w:p w:rsidR="00667E65" w:rsidRDefault="00667E65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История воплощения Даттатрейи в облике </w:t>
      </w:r>
      <w:proofErr w:type="spellStart"/>
      <w:r>
        <w:rPr>
          <w:rFonts w:ascii="Times New Roman" w:hAnsi="Times New Roman"/>
          <w:sz w:val="24"/>
        </w:rPr>
        <w:t>Нарасимха</w:t>
      </w:r>
      <w:proofErr w:type="spellEnd"/>
      <w:r>
        <w:rPr>
          <w:rFonts w:ascii="Times New Roman" w:hAnsi="Times New Roman"/>
          <w:sz w:val="24"/>
        </w:rPr>
        <w:t xml:space="preserve"> Сарасвати. </w:t>
      </w:r>
    </w:p>
    <w:p w:rsidR="00667E65" w:rsidRPr="00A615D6" w:rsidRDefault="00667E65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</w:p>
    <w:p w:rsidR="00667E65" w:rsidRPr="00A615D6" w:rsidRDefault="00667E65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«Шри Гуру позвал своих учеников и сказал им: «О, ученики, моя слава распространилась повсюду, поэтому я решил жить скрытно. Я сделаю вид, что отправляюсь в паломничеств</w:t>
      </w:r>
      <w:r w:rsidR="00BC39C1" w:rsidRPr="00A615D6">
        <w:rPr>
          <w:rFonts w:ascii="Times New Roman" w:hAnsi="Times New Roman"/>
          <w:i/>
          <w:sz w:val="24"/>
        </w:rPr>
        <w:t xml:space="preserve">о в Шри </w:t>
      </w:r>
      <w:proofErr w:type="spellStart"/>
      <w:r w:rsidR="00BC39C1" w:rsidRPr="00A615D6">
        <w:rPr>
          <w:rFonts w:ascii="Times New Roman" w:hAnsi="Times New Roman"/>
          <w:i/>
          <w:sz w:val="24"/>
        </w:rPr>
        <w:t>Шайла</w:t>
      </w:r>
      <w:proofErr w:type="spellEnd"/>
      <w:r w:rsidR="00BC39C1" w:rsidRPr="00A615D6">
        <w:rPr>
          <w:rFonts w:ascii="Times New Roman" w:hAnsi="Times New Roman"/>
          <w:i/>
          <w:sz w:val="24"/>
        </w:rPr>
        <w:t>, чтобы жить там, н</w:t>
      </w:r>
      <w:r w:rsidRPr="00A615D6">
        <w:rPr>
          <w:rFonts w:ascii="Times New Roman" w:hAnsi="Times New Roman"/>
          <w:i/>
          <w:sz w:val="24"/>
        </w:rPr>
        <w:t>о для того</w:t>
      </w:r>
      <w:r w:rsidR="00BC39C1" w:rsidRPr="00A615D6">
        <w:rPr>
          <w:rFonts w:ascii="Times New Roman" w:hAnsi="Times New Roman"/>
          <w:i/>
          <w:sz w:val="24"/>
        </w:rPr>
        <w:t>,</w:t>
      </w:r>
      <w:r w:rsidRPr="00A615D6">
        <w:rPr>
          <w:rFonts w:ascii="Times New Roman" w:hAnsi="Times New Roman"/>
          <w:i/>
          <w:sz w:val="24"/>
        </w:rPr>
        <w:t xml:space="preserve"> чтобы спасти преданных и устранить их трудности, я буду продолжать жить в </w:t>
      </w:r>
      <w:proofErr w:type="spellStart"/>
      <w:r w:rsidRPr="00A615D6">
        <w:rPr>
          <w:rFonts w:ascii="Times New Roman" w:hAnsi="Times New Roman"/>
          <w:i/>
          <w:sz w:val="24"/>
        </w:rPr>
        <w:t>Ганагапуре</w:t>
      </w:r>
      <w:proofErr w:type="spellEnd"/>
      <w:r w:rsidRPr="00A615D6">
        <w:rPr>
          <w:rFonts w:ascii="Times New Roman" w:hAnsi="Times New Roman"/>
          <w:i/>
          <w:sz w:val="24"/>
        </w:rPr>
        <w:t>. Впереди вас ждут трудные дни, так как мусульмане хотят многого и будут притеснять народ».</w:t>
      </w:r>
    </w:p>
    <w:p w:rsidR="00BC39C1" w:rsidRPr="00A615D6" w:rsidRDefault="00667E65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Сказав так, Шри Гуру стал готовиться к паломничеству в Шри</w:t>
      </w:r>
      <w:r w:rsidR="00BC39C1"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="00BC39C1" w:rsidRPr="00A615D6">
        <w:rPr>
          <w:rFonts w:ascii="Times New Roman" w:hAnsi="Times New Roman"/>
          <w:i/>
          <w:sz w:val="24"/>
        </w:rPr>
        <w:t>Ш</w:t>
      </w:r>
      <w:r w:rsidRPr="00A615D6">
        <w:rPr>
          <w:rFonts w:ascii="Times New Roman" w:hAnsi="Times New Roman"/>
          <w:i/>
          <w:sz w:val="24"/>
        </w:rPr>
        <w:t>айла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. </w:t>
      </w:r>
    </w:p>
    <w:p w:rsidR="00667E65" w:rsidRPr="00A615D6" w:rsidRDefault="00667E65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Как только люди узнали, что Шри Гуру собирается в паломничество, они устремились к нему и смиренно молились со сложенными в мольбе руками: «</w:t>
      </w:r>
      <w:r w:rsidR="00BC39C1" w:rsidRPr="00A615D6">
        <w:rPr>
          <w:rFonts w:ascii="Times New Roman" w:hAnsi="Times New Roman"/>
          <w:i/>
          <w:sz w:val="24"/>
        </w:rPr>
        <w:t>Мы думаем, что Т</w:t>
      </w:r>
      <w:r w:rsidRPr="00A615D6">
        <w:rPr>
          <w:rFonts w:ascii="Times New Roman" w:hAnsi="Times New Roman"/>
          <w:i/>
          <w:sz w:val="24"/>
        </w:rPr>
        <w:t xml:space="preserve">ы собираешься закончить свое воплощение. Ты видим только для преданных, </w:t>
      </w:r>
      <w:r w:rsidR="00BC39C1" w:rsidRPr="00A615D6">
        <w:rPr>
          <w:rFonts w:ascii="Times New Roman" w:hAnsi="Times New Roman"/>
          <w:i/>
          <w:sz w:val="24"/>
        </w:rPr>
        <w:t>Твой Д</w:t>
      </w:r>
      <w:r w:rsidRPr="00A615D6">
        <w:rPr>
          <w:rFonts w:ascii="Times New Roman" w:hAnsi="Times New Roman"/>
          <w:i/>
          <w:sz w:val="24"/>
        </w:rPr>
        <w:t xml:space="preserve">аршан уничтожает наши </w:t>
      </w:r>
      <w:r w:rsidR="00BC39C1" w:rsidRPr="00A615D6">
        <w:rPr>
          <w:rFonts w:ascii="Times New Roman" w:hAnsi="Times New Roman"/>
          <w:i/>
          <w:sz w:val="24"/>
        </w:rPr>
        <w:t>грехи. Что будет с нами, когда Т</w:t>
      </w:r>
      <w:r w:rsidRPr="00A615D6">
        <w:rPr>
          <w:rFonts w:ascii="Times New Roman" w:hAnsi="Times New Roman"/>
          <w:i/>
          <w:sz w:val="24"/>
        </w:rPr>
        <w:t>ы уйдешь? Как сможем мы пересечь море мирской жизни? Твои стопы могут пр</w:t>
      </w:r>
      <w:r w:rsidR="00BC39C1" w:rsidRPr="00A615D6">
        <w:rPr>
          <w:rFonts w:ascii="Times New Roman" w:hAnsi="Times New Roman"/>
          <w:i/>
          <w:sz w:val="24"/>
        </w:rPr>
        <w:t>овести нас через это море. Для Твоих преданных Т</w:t>
      </w:r>
      <w:r w:rsidRPr="00A615D6">
        <w:rPr>
          <w:rFonts w:ascii="Times New Roman" w:hAnsi="Times New Roman"/>
          <w:i/>
          <w:sz w:val="24"/>
        </w:rPr>
        <w:t xml:space="preserve">ы подобен </w:t>
      </w:r>
      <w:proofErr w:type="spellStart"/>
      <w:r w:rsidRPr="00A615D6">
        <w:rPr>
          <w:rFonts w:ascii="Times New Roman" w:hAnsi="Times New Roman"/>
          <w:i/>
          <w:sz w:val="24"/>
        </w:rPr>
        <w:t>Кама</w:t>
      </w:r>
      <w:r w:rsidR="00BC39C1" w:rsidRPr="00A615D6">
        <w:rPr>
          <w:rFonts w:ascii="Times New Roman" w:hAnsi="Times New Roman"/>
          <w:i/>
          <w:sz w:val="24"/>
        </w:rPr>
        <w:t>дене</w:t>
      </w:r>
      <w:proofErr w:type="spellEnd"/>
      <w:r w:rsidRPr="00A615D6">
        <w:rPr>
          <w:rFonts w:ascii="Times New Roman" w:hAnsi="Times New Roman"/>
          <w:i/>
          <w:sz w:val="24"/>
        </w:rPr>
        <w:t>, которая способна удовлетворять желания</w:t>
      </w:r>
      <w:r w:rsidR="00BC39C1" w:rsidRPr="00A615D6">
        <w:rPr>
          <w:rFonts w:ascii="Times New Roman" w:hAnsi="Times New Roman"/>
          <w:i/>
          <w:sz w:val="24"/>
        </w:rPr>
        <w:t>. Пока Т</w:t>
      </w:r>
      <w:r w:rsidRPr="00A615D6">
        <w:rPr>
          <w:rFonts w:ascii="Times New Roman" w:hAnsi="Times New Roman"/>
          <w:i/>
          <w:sz w:val="24"/>
        </w:rPr>
        <w:t xml:space="preserve">ы был здесь, </w:t>
      </w:r>
      <w:proofErr w:type="spellStart"/>
      <w:r w:rsidRPr="00A615D6">
        <w:rPr>
          <w:rFonts w:ascii="Times New Roman" w:hAnsi="Times New Roman"/>
          <w:i/>
          <w:sz w:val="24"/>
        </w:rPr>
        <w:t>Ганагапур</w:t>
      </w:r>
      <w:proofErr w:type="spellEnd"/>
      <w:r w:rsidRPr="00A615D6">
        <w:rPr>
          <w:rFonts w:ascii="Times New Roman" w:hAnsi="Times New Roman"/>
          <w:i/>
          <w:sz w:val="24"/>
        </w:rPr>
        <w:t xml:space="preserve"> был </w:t>
      </w:r>
      <w:proofErr w:type="spellStart"/>
      <w:r w:rsidRPr="00A615D6">
        <w:rPr>
          <w:rFonts w:ascii="Times New Roman" w:hAnsi="Times New Roman"/>
          <w:i/>
          <w:sz w:val="24"/>
        </w:rPr>
        <w:t>Вайкунтхой</w:t>
      </w:r>
      <w:proofErr w:type="spellEnd"/>
      <w:r w:rsidR="00A23DD4" w:rsidRPr="00A615D6">
        <w:rPr>
          <w:rFonts w:ascii="Times New Roman" w:hAnsi="Times New Roman"/>
          <w:i/>
          <w:sz w:val="24"/>
        </w:rPr>
        <w:t xml:space="preserve">. Что можем мы делать теперь, о, </w:t>
      </w:r>
      <w:proofErr w:type="spellStart"/>
      <w:r w:rsidR="00A23DD4" w:rsidRPr="00A615D6">
        <w:rPr>
          <w:rFonts w:ascii="Times New Roman" w:hAnsi="Times New Roman"/>
          <w:i/>
          <w:sz w:val="24"/>
        </w:rPr>
        <w:t>Свами</w:t>
      </w:r>
      <w:proofErr w:type="spellEnd"/>
      <w:r w:rsidR="00A23DD4" w:rsidRPr="00A615D6">
        <w:rPr>
          <w:rFonts w:ascii="Times New Roman" w:hAnsi="Times New Roman"/>
          <w:i/>
          <w:sz w:val="24"/>
        </w:rPr>
        <w:t>? Это место теперь дом без света</w:t>
      </w:r>
      <w:r w:rsidR="00BC39C1" w:rsidRPr="00A615D6">
        <w:rPr>
          <w:rFonts w:ascii="Times New Roman" w:hAnsi="Times New Roman"/>
          <w:i/>
          <w:sz w:val="24"/>
        </w:rPr>
        <w:t>, храм без идола, а мы</w:t>
      </w:r>
      <w:r w:rsidR="00A23DD4" w:rsidRPr="00A615D6">
        <w:rPr>
          <w:rFonts w:ascii="Times New Roman" w:hAnsi="Times New Roman"/>
          <w:i/>
          <w:sz w:val="24"/>
        </w:rPr>
        <w:t xml:space="preserve"> как дети без матери. Лотос не имеет красоты без воды, также это место теряет красоту без тебя».</w:t>
      </w:r>
    </w:p>
    <w:p w:rsidR="00A23DD4" w:rsidRDefault="00A23DD4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CE15B0" w:rsidRDefault="00A23DD4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Говоря современным языком, святой, погруженный в недвойственность, в чистое видение, является мощным источником </w:t>
      </w:r>
      <w:proofErr w:type="spellStart"/>
      <w:r>
        <w:rPr>
          <w:rFonts w:ascii="Times New Roman" w:hAnsi="Times New Roman"/>
          <w:sz w:val="24"/>
        </w:rPr>
        <w:t>псиизлучения</w:t>
      </w:r>
      <w:proofErr w:type="spellEnd"/>
      <w:r>
        <w:rPr>
          <w:rFonts w:ascii="Times New Roman" w:hAnsi="Times New Roman"/>
          <w:sz w:val="24"/>
        </w:rPr>
        <w:t>, которое распространяется вокруг него на много миль не только в физи</w:t>
      </w:r>
      <w:r w:rsidR="00744705">
        <w:rPr>
          <w:rFonts w:ascii="Times New Roman" w:hAnsi="Times New Roman"/>
          <w:sz w:val="24"/>
        </w:rPr>
        <w:t>ческом мире, но и в астральном, привлекая божественных существ, духов, обычных людей и даже усмиряя демонов. Это происходит благодаря особому излучению</w:t>
      </w:r>
      <w:r w:rsidR="00CE15B0">
        <w:rPr>
          <w:rFonts w:ascii="Times New Roman" w:hAnsi="Times New Roman"/>
          <w:sz w:val="24"/>
        </w:rPr>
        <w:t xml:space="preserve"> тонких эманаций, исходящих от энергетиче</w:t>
      </w:r>
      <w:r w:rsidR="00E81E25">
        <w:rPr>
          <w:rFonts w:ascii="Times New Roman" w:hAnsi="Times New Roman"/>
          <w:sz w:val="24"/>
        </w:rPr>
        <w:t>ского тела, которые называются к</w:t>
      </w:r>
      <w:r w:rsidR="00CE15B0">
        <w:rPr>
          <w:rFonts w:ascii="Times New Roman" w:hAnsi="Times New Roman"/>
          <w:sz w:val="24"/>
        </w:rPr>
        <w:t xml:space="preserve">ала. Такие эманации излучаются благодаря тому, что присутствие набирает силу, смешивается с пранами и излучается наружу. Те, кто имеет достаточную настроенность или открытость этим эманациям, также могут входить в эту волну, получая определенный даршан. На этом построен принцип Гуру-йоги. </w:t>
      </w:r>
    </w:p>
    <w:p w:rsidR="00A23DD4" w:rsidRDefault="00CE15B0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Однако человек, получая такой даршан, должен обрести собственный свет, собственное присутствие, потому что он подобен свече, которая зажигает. И дальнейшая практика заключается в том, чтобы зажечь у себя эту свечу и постоянно ее иметь. </w:t>
      </w:r>
    </w:p>
    <w:p w:rsidR="00CE15B0" w:rsidRDefault="00CE15B0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</w:t>
      </w:r>
      <w:r w:rsidR="0045478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 всей видимости</w:t>
      </w:r>
      <w:r w:rsidR="0045478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ученики были из практикующих мирян</w:t>
      </w:r>
      <w:r w:rsidR="006A00E0">
        <w:rPr>
          <w:rFonts w:ascii="Times New Roman" w:hAnsi="Times New Roman"/>
          <w:sz w:val="24"/>
        </w:rPr>
        <w:t>, поэтому их очень волновал такой вопрос – как они будут связываться с физическим телом Гуру. Как они будут общаться и видеть его?</w:t>
      </w:r>
    </w:p>
    <w:p w:rsidR="006A00E0" w:rsidRDefault="006A00E0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6A00E0" w:rsidRPr="00A615D6" w:rsidRDefault="006A00E0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«</w:t>
      </w:r>
      <w:r w:rsidR="00BC39C1" w:rsidRPr="00A615D6">
        <w:rPr>
          <w:rFonts w:ascii="Times New Roman" w:hAnsi="Times New Roman"/>
          <w:i/>
          <w:sz w:val="24"/>
        </w:rPr>
        <w:t xml:space="preserve">О, </w:t>
      </w:r>
      <w:proofErr w:type="spellStart"/>
      <w:r w:rsidR="00BC39C1" w:rsidRPr="00A615D6">
        <w:rPr>
          <w:rFonts w:ascii="Times New Roman" w:hAnsi="Times New Roman"/>
          <w:i/>
          <w:sz w:val="24"/>
        </w:rPr>
        <w:t>Свами</w:t>
      </w:r>
      <w:proofErr w:type="spellEnd"/>
      <w:r w:rsidR="00BC39C1" w:rsidRPr="00A615D6">
        <w:rPr>
          <w:rFonts w:ascii="Times New Roman" w:hAnsi="Times New Roman"/>
          <w:i/>
          <w:sz w:val="24"/>
        </w:rPr>
        <w:t>, Т</w:t>
      </w:r>
      <w:r w:rsidRPr="00A615D6">
        <w:rPr>
          <w:rFonts w:ascii="Times New Roman" w:hAnsi="Times New Roman"/>
          <w:i/>
          <w:sz w:val="24"/>
        </w:rPr>
        <w:t>ы наша семья, наш</w:t>
      </w:r>
      <w:r w:rsidR="00285437" w:rsidRPr="00A615D6">
        <w:rPr>
          <w:rFonts w:ascii="Times New Roman" w:hAnsi="Times New Roman"/>
          <w:i/>
          <w:sz w:val="24"/>
        </w:rPr>
        <w:t>а</w:t>
      </w:r>
      <w:r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Pr="00A615D6">
        <w:rPr>
          <w:rFonts w:ascii="Times New Roman" w:hAnsi="Times New Roman"/>
          <w:i/>
          <w:sz w:val="24"/>
        </w:rPr>
        <w:t>Кула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 Д</w:t>
      </w:r>
      <w:r w:rsidR="00BC39C1" w:rsidRPr="00A615D6">
        <w:rPr>
          <w:rFonts w:ascii="Times New Roman" w:hAnsi="Times New Roman"/>
          <w:i/>
          <w:sz w:val="24"/>
        </w:rPr>
        <w:t>е</w:t>
      </w:r>
      <w:r w:rsidRPr="00A615D6">
        <w:rPr>
          <w:rFonts w:ascii="Times New Roman" w:hAnsi="Times New Roman"/>
          <w:i/>
          <w:sz w:val="24"/>
        </w:rPr>
        <w:t>ва! Почему ты покидаешь нас?»</w:t>
      </w:r>
      <w:r w:rsidR="00BC39C1" w:rsidRPr="00A615D6">
        <w:rPr>
          <w:rFonts w:ascii="Times New Roman" w:hAnsi="Times New Roman"/>
          <w:i/>
          <w:sz w:val="24"/>
        </w:rPr>
        <w:t xml:space="preserve"> С</w:t>
      </w:r>
      <w:r w:rsidRPr="00A615D6">
        <w:rPr>
          <w:rFonts w:ascii="Times New Roman" w:hAnsi="Times New Roman"/>
          <w:i/>
          <w:sz w:val="24"/>
        </w:rPr>
        <w:t xml:space="preserve">казав так, они начали лить слезы. </w:t>
      </w:r>
    </w:p>
    <w:p w:rsidR="006A00E0" w:rsidRPr="00A615D6" w:rsidRDefault="006A00E0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Шри Гуру улыбнулся и сказал: «Не думайте, что я ухожу, я, безусловно, остаюсь здесь. Я буду регулярно</w:t>
      </w:r>
      <w:r w:rsidR="00BC39C1" w:rsidRPr="00A615D6">
        <w:rPr>
          <w:rFonts w:ascii="Times New Roman" w:hAnsi="Times New Roman"/>
          <w:i/>
          <w:sz w:val="24"/>
        </w:rPr>
        <w:t xml:space="preserve"> совершать омовения в </w:t>
      </w:r>
      <w:proofErr w:type="spellStart"/>
      <w:r w:rsidR="00BC39C1" w:rsidRPr="00A615D6">
        <w:rPr>
          <w:rFonts w:ascii="Times New Roman" w:hAnsi="Times New Roman"/>
          <w:i/>
          <w:sz w:val="24"/>
        </w:rPr>
        <w:t>Амараджа</w:t>
      </w:r>
      <w:proofErr w:type="spellEnd"/>
      <w:r w:rsidR="00BC39C1"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="00BC39C1" w:rsidRPr="00A615D6">
        <w:rPr>
          <w:rFonts w:ascii="Times New Roman" w:hAnsi="Times New Roman"/>
          <w:i/>
          <w:sz w:val="24"/>
        </w:rPr>
        <w:t>с</w:t>
      </w:r>
      <w:r w:rsidRPr="00A615D6">
        <w:rPr>
          <w:rFonts w:ascii="Times New Roman" w:hAnsi="Times New Roman"/>
          <w:i/>
          <w:sz w:val="24"/>
        </w:rPr>
        <w:t>ангам</w:t>
      </w:r>
      <w:r w:rsidR="00BC39C1" w:rsidRPr="00A615D6">
        <w:rPr>
          <w:rFonts w:ascii="Times New Roman" w:hAnsi="Times New Roman"/>
          <w:i/>
          <w:sz w:val="24"/>
        </w:rPr>
        <w:t>е</w:t>
      </w:r>
      <w:proofErr w:type="spellEnd"/>
      <w:r w:rsidRPr="00A615D6">
        <w:rPr>
          <w:rFonts w:ascii="Times New Roman" w:hAnsi="Times New Roman"/>
          <w:i/>
          <w:sz w:val="24"/>
        </w:rPr>
        <w:t xml:space="preserve"> и жить скрытно.</w:t>
      </w:r>
      <w:r w:rsidR="00BC39C1" w:rsidRPr="00A615D6">
        <w:rPr>
          <w:rFonts w:ascii="Times New Roman" w:hAnsi="Times New Roman"/>
          <w:i/>
          <w:sz w:val="24"/>
        </w:rPr>
        <w:t xml:space="preserve"> Не беспокойтесь. С</w:t>
      </w:r>
      <w:r w:rsidRPr="00A615D6">
        <w:rPr>
          <w:rFonts w:ascii="Times New Roman" w:hAnsi="Times New Roman"/>
          <w:i/>
          <w:sz w:val="24"/>
        </w:rPr>
        <w:t>ейчас царство в руках мусульман. Моя слава</w:t>
      </w:r>
      <w:r w:rsidR="0029685A" w:rsidRPr="00A615D6">
        <w:rPr>
          <w:rFonts w:ascii="Times New Roman" w:hAnsi="Times New Roman"/>
          <w:i/>
          <w:sz w:val="24"/>
        </w:rPr>
        <w:t xml:space="preserve"> и популярность известна всем. П</w:t>
      </w:r>
      <w:r w:rsidRPr="00A615D6">
        <w:rPr>
          <w:rFonts w:ascii="Times New Roman" w:hAnsi="Times New Roman"/>
          <w:i/>
          <w:sz w:val="24"/>
        </w:rPr>
        <w:t>оэтому мусульманский царь приходил ко мне. Я отправляюсь, чтобы люди не беспокоились. Только те, кто имеют веру в меня, смогут увидеть</w:t>
      </w:r>
      <w:r w:rsidR="0029685A" w:rsidRPr="00A615D6">
        <w:rPr>
          <w:rFonts w:ascii="Times New Roman" w:hAnsi="Times New Roman"/>
          <w:i/>
          <w:sz w:val="24"/>
        </w:rPr>
        <w:t xml:space="preserve"> меня</w:t>
      </w:r>
      <w:r w:rsidRPr="00A615D6">
        <w:rPr>
          <w:rFonts w:ascii="Times New Roman" w:hAnsi="Times New Roman"/>
          <w:i/>
          <w:sz w:val="24"/>
        </w:rPr>
        <w:t>. Я иду в Шри</w:t>
      </w:r>
      <w:r w:rsidR="0029685A"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="0029685A" w:rsidRPr="00A615D6">
        <w:rPr>
          <w:rFonts w:ascii="Times New Roman" w:hAnsi="Times New Roman"/>
          <w:i/>
          <w:sz w:val="24"/>
        </w:rPr>
        <w:t>Ш</w:t>
      </w:r>
      <w:r w:rsidRPr="00A615D6">
        <w:rPr>
          <w:rFonts w:ascii="Times New Roman" w:hAnsi="Times New Roman"/>
          <w:i/>
          <w:sz w:val="24"/>
        </w:rPr>
        <w:t>айла</w:t>
      </w:r>
      <w:proofErr w:type="spellEnd"/>
      <w:r w:rsidRPr="00A615D6">
        <w:rPr>
          <w:rFonts w:ascii="Times New Roman" w:hAnsi="Times New Roman"/>
          <w:i/>
          <w:sz w:val="24"/>
        </w:rPr>
        <w:t>, только чтобы показать мирским людям, что меня нет здесь.</w:t>
      </w:r>
      <w:r w:rsidR="0029685A" w:rsidRPr="00A615D6">
        <w:rPr>
          <w:rFonts w:ascii="Times New Roman" w:hAnsi="Times New Roman"/>
          <w:i/>
          <w:sz w:val="24"/>
        </w:rPr>
        <w:t xml:space="preserve"> Не беспокойтесь. Я</w:t>
      </w:r>
      <w:r w:rsidRPr="00A615D6">
        <w:rPr>
          <w:rFonts w:ascii="Times New Roman" w:hAnsi="Times New Roman"/>
          <w:i/>
          <w:sz w:val="24"/>
        </w:rPr>
        <w:t xml:space="preserve"> оставлю свои п</w:t>
      </w:r>
      <w:r w:rsidR="0029685A" w:rsidRPr="00A615D6">
        <w:rPr>
          <w:rFonts w:ascii="Times New Roman" w:hAnsi="Times New Roman"/>
          <w:i/>
          <w:sz w:val="24"/>
        </w:rPr>
        <w:t xml:space="preserve">ростые сандалии в монастыре. В </w:t>
      </w:r>
      <w:proofErr w:type="spellStart"/>
      <w:r w:rsidR="0029685A" w:rsidRPr="00A615D6">
        <w:rPr>
          <w:rFonts w:ascii="Times New Roman" w:hAnsi="Times New Roman"/>
          <w:i/>
          <w:sz w:val="24"/>
        </w:rPr>
        <w:t>с</w:t>
      </w:r>
      <w:r w:rsidRPr="00A615D6">
        <w:rPr>
          <w:rFonts w:ascii="Times New Roman" w:hAnsi="Times New Roman"/>
          <w:i/>
          <w:sz w:val="24"/>
        </w:rPr>
        <w:t>ангам</w:t>
      </w:r>
      <w:r w:rsidR="0029685A" w:rsidRPr="00A615D6">
        <w:rPr>
          <w:rFonts w:ascii="Times New Roman" w:hAnsi="Times New Roman"/>
          <w:i/>
          <w:sz w:val="24"/>
        </w:rPr>
        <w:t>е</w:t>
      </w:r>
      <w:proofErr w:type="spellEnd"/>
      <w:r w:rsidRPr="00A615D6">
        <w:rPr>
          <w:rFonts w:ascii="Times New Roman" w:hAnsi="Times New Roman"/>
          <w:i/>
          <w:sz w:val="24"/>
        </w:rPr>
        <w:t xml:space="preserve"> растет дерево </w:t>
      </w:r>
      <w:proofErr w:type="spellStart"/>
      <w:r w:rsidR="0029685A" w:rsidRPr="00A615D6">
        <w:rPr>
          <w:rFonts w:ascii="Times New Roman" w:hAnsi="Times New Roman"/>
          <w:i/>
          <w:sz w:val="24"/>
        </w:rPr>
        <w:t>П</w:t>
      </w:r>
      <w:r w:rsidRPr="00A615D6">
        <w:rPr>
          <w:rFonts w:ascii="Times New Roman" w:hAnsi="Times New Roman"/>
          <w:i/>
          <w:sz w:val="24"/>
        </w:rPr>
        <w:t>ипал</w:t>
      </w:r>
      <w:proofErr w:type="spellEnd"/>
      <w:r w:rsidRPr="00A615D6">
        <w:rPr>
          <w:rFonts w:ascii="Times New Roman" w:hAnsi="Times New Roman"/>
          <w:i/>
          <w:sz w:val="24"/>
        </w:rPr>
        <w:t xml:space="preserve">, которое </w:t>
      </w:r>
      <w:r w:rsidR="0029685A" w:rsidRPr="00A615D6">
        <w:rPr>
          <w:rFonts w:ascii="Times New Roman" w:hAnsi="Times New Roman"/>
          <w:i/>
          <w:sz w:val="24"/>
        </w:rPr>
        <w:t xml:space="preserve">подобно </w:t>
      </w:r>
      <w:proofErr w:type="spellStart"/>
      <w:r w:rsidR="0029685A" w:rsidRPr="00A615D6">
        <w:rPr>
          <w:rFonts w:ascii="Times New Roman" w:hAnsi="Times New Roman"/>
          <w:i/>
          <w:sz w:val="24"/>
        </w:rPr>
        <w:lastRenderedPageBreak/>
        <w:t>Калпа</w:t>
      </w:r>
      <w:proofErr w:type="spellEnd"/>
      <w:r w:rsidR="0029685A"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="0029685A" w:rsidRPr="00A615D6">
        <w:rPr>
          <w:rFonts w:ascii="Times New Roman" w:hAnsi="Times New Roman"/>
          <w:i/>
          <w:sz w:val="24"/>
        </w:rPr>
        <w:t>В</w:t>
      </w:r>
      <w:r w:rsidRPr="00A615D6">
        <w:rPr>
          <w:rFonts w:ascii="Times New Roman" w:hAnsi="Times New Roman"/>
          <w:i/>
          <w:sz w:val="24"/>
        </w:rPr>
        <w:t>рикша</w:t>
      </w:r>
      <w:proofErr w:type="spellEnd"/>
      <w:r w:rsidRPr="00A615D6">
        <w:rPr>
          <w:rFonts w:ascii="Times New Roman" w:hAnsi="Times New Roman"/>
          <w:i/>
          <w:sz w:val="24"/>
        </w:rPr>
        <w:t>. Если вы будете поклоняться этому дереву</w:t>
      </w:r>
      <w:r w:rsidR="00116412" w:rsidRPr="00A615D6">
        <w:rPr>
          <w:rFonts w:ascii="Times New Roman" w:hAnsi="Times New Roman"/>
          <w:i/>
          <w:sz w:val="24"/>
        </w:rPr>
        <w:t xml:space="preserve"> и</w:t>
      </w:r>
      <w:r w:rsidRPr="00A615D6">
        <w:rPr>
          <w:rFonts w:ascii="Times New Roman" w:hAnsi="Times New Roman"/>
          <w:i/>
          <w:sz w:val="24"/>
        </w:rPr>
        <w:t xml:space="preserve"> сандалиям, все ваши желания будут удовлетворены</w:t>
      </w:r>
      <w:r w:rsidR="005B4F69" w:rsidRPr="00A615D6">
        <w:rPr>
          <w:rFonts w:ascii="Times New Roman" w:hAnsi="Times New Roman"/>
          <w:i/>
          <w:sz w:val="24"/>
        </w:rPr>
        <w:t>»</w:t>
      </w:r>
      <w:r w:rsidRPr="00A615D6">
        <w:rPr>
          <w:rFonts w:ascii="Times New Roman" w:hAnsi="Times New Roman"/>
          <w:i/>
          <w:sz w:val="24"/>
        </w:rPr>
        <w:t xml:space="preserve">. </w:t>
      </w:r>
    </w:p>
    <w:p w:rsidR="005B4F69" w:rsidRDefault="005B4F69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5B4F69" w:rsidRDefault="005B4F69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означает – поклоняться дереву и сандалиям? Если он носил эти сандалии, то все вещи также являются таки</w:t>
      </w:r>
      <w:r w:rsidR="00E81E25">
        <w:rPr>
          <w:rFonts w:ascii="Times New Roman" w:hAnsi="Times New Roman"/>
          <w:sz w:val="24"/>
        </w:rPr>
        <w:t>м мощным источником излучения (к</w:t>
      </w:r>
      <w:r>
        <w:rPr>
          <w:rFonts w:ascii="Times New Roman" w:hAnsi="Times New Roman"/>
          <w:sz w:val="24"/>
        </w:rPr>
        <w:t>ала), и то</w:t>
      </w:r>
      <w:r w:rsidR="00116412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, кто настраивается на них, продолжает поддерживать тонкую духовную связь.</w:t>
      </w:r>
    </w:p>
    <w:p w:rsidR="0045478F" w:rsidRDefault="005B4F69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же образом Миларепа, оставляя этот мир, сказал, что у него в пещере хранятся кое-какие драгоценные вещи, и он порекомендовал ученикам найти эти вещи. Ученики сначала подумали, что Миларепа хранил золото, и очень удивились: </w:t>
      </w:r>
    </w:p>
    <w:p w:rsidR="0045478F" w:rsidRDefault="005B4F69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«Надо же, он жил голый, питался крапивой, а у него в пещере золото». </w:t>
      </w:r>
    </w:p>
    <w:p w:rsidR="0045478F" w:rsidRDefault="00BC7DA7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когда они вошли в его пещеру и попытались что-то найти, они увидели большой кусок сахара, по-моему, нож,</w:t>
      </w:r>
      <w:r w:rsidR="005B4F69">
        <w:rPr>
          <w:rFonts w:ascii="Times New Roman" w:hAnsi="Times New Roman"/>
          <w:sz w:val="24"/>
        </w:rPr>
        <w:t xml:space="preserve"> завернутый в тряпку, четки его Учителя и записку: «Тот, кто говорил, что у </w:t>
      </w:r>
      <w:proofErr w:type="spellStart"/>
      <w:r w:rsidR="005B4F69">
        <w:rPr>
          <w:rFonts w:ascii="Times New Roman" w:hAnsi="Times New Roman"/>
          <w:sz w:val="24"/>
        </w:rPr>
        <w:t>Миларепы</w:t>
      </w:r>
      <w:proofErr w:type="spellEnd"/>
      <w:r w:rsidR="005B4F69">
        <w:rPr>
          <w:rFonts w:ascii="Times New Roman" w:hAnsi="Times New Roman"/>
          <w:sz w:val="24"/>
        </w:rPr>
        <w:t xml:space="preserve"> есть золото, глупый человек. Но если вы возьмете этот кусок сахара, нож и четки, разделите их – все </w:t>
      </w:r>
      <w:r>
        <w:rPr>
          <w:rFonts w:ascii="Times New Roman" w:hAnsi="Times New Roman"/>
          <w:sz w:val="24"/>
        </w:rPr>
        <w:t>они обладают огромн</w:t>
      </w:r>
      <w:r w:rsidR="005B4F69">
        <w:rPr>
          <w:rFonts w:ascii="Times New Roman" w:hAnsi="Times New Roman"/>
          <w:sz w:val="24"/>
        </w:rPr>
        <w:t>ой духовной силой. Настоящие практи</w:t>
      </w:r>
      <w:r>
        <w:rPr>
          <w:rFonts w:ascii="Times New Roman" w:hAnsi="Times New Roman"/>
          <w:sz w:val="24"/>
        </w:rPr>
        <w:t>ки получат от них благословения</w:t>
      </w:r>
      <w:r w:rsidR="005B4F69">
        <w:rPr>
          <w:rFonts w:ascii="Times New Roman" w:hAnsi="Times New Roman"/>
          <w:sz w:val="24"/>
        </w:rPr>
        <w:t xml:space="preserve">». </w:t>
      </w:r>
    </w:p>
    <w:p w:rsidR="005B4F69" w:rsidRDefault="0045478F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Тогда они посмеялись и поделили эти священные предметы как реликвии. </w:t>
      </w:r>
    </w:p>
    <w:p w:rsidR="0045478F" w:rsidRDefault="0045478F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45478F" w:rsidRPr="00A615D6" w:rsidRDefault="0045478F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«Не допускайте никакого сомнения в своем уме. Ваши жела</w:t>
      </w:r>
      <w:r w:rsidR="0029685A" w:rsidRPr="00A615D6">
        <w:rPr>
          <w:rFonts w:ascii="Times New Roman" w:hAnsi="Times New Roman"/>
          <w:i/>
          <w:sz w:val="24"/>
        </w:rPr>
        <w:t>ния будут удовлетворены скоро. М</w:t>
      </w:r>
      <w:r w:rsidRPr="00A615D6">
        <w:rPr>
          <w:rFonts w:ascii="Times New Roman" w:hAnsi="Times New Roman"/>
          <w:i/>
          <w:sz w:val="24"/>
        </w:rPr>
        <w:t>ои слова подтвердят истину. Всегда воспевайте мою славу»</w:t>
      </w:r>
      <w:r w:rsidR="0029685A" w:rsidRPr="00A615D6">
        <w:rPr>
          <w:rFonts w:ascii="Times New Roman" w:hAnsi="Times New Roman"/>
          <w:i/>
          <w:sz w:val="24"/>
        </w:rPr>
        <w:t>. С</w:t>
      </w:r>
      <w:r w:rsidRPr="00A615D6">
        <w:rPr>
          <w:rFonts w:ascii="Times New Roman" w:hAnsi="Times New Roman"/>
          <w:i/>
          <w:sz w:val="24"/>
        </w:rPr>
        <w:t xml:space="preserve"> этими словами он исчез.</w:t>
      </w:r>
    </w:p>
    <w:p w:rsidR="0045478F" w:rsidRPr="00A615D6" w:rsidRDefault="0045478F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Ученики были встревожены. Они пошли в монастырь и были удивлены, увидев Шри Гуру там. Он показал им, что живет в монастыре скрытно.</w:t>
      </w:r>
    </w:p>
    <w:p w:rsidR="0045478F" w:rsidRPr="00A615D6" w:rsidRDefault="0045478F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Шри Г</w:t>
      </w:r>
      <w:r w:rsidR="0029685A" w:rsidRPr="00A615D6">
        <w:rPr>
          <w:rFonts w:ascii="Times New Roman" w:hAnsi="Times New Roman"/>
          <w:i/>
          <w:sz w:val="24"/>
        </w:rPr>
        <w:t xml:space="preserve">уру дошел до берега реки </w:t>
      </w:r>
      <w:proofErr w:type="spellStart"/>
      <w:r w:rsidR="0029685A" w:rsidRPr="00A615D6">
        <w:rPr>
          <w:rFonts w:ascii="Times New Roman" w:hAnsi="Times New Roman"/>
          <w:i/>
          <w:sz w:val="24"/>
        </w:rPr>
        <w:t>Патала</w:t>
      </w:r>
      <w:proofErr w:type="spellEnd"/>
      <w:r w:rsidR="0029685A" w:rsidRPr="00A615D6">
        <w:rPr>
          <w:rFonts w:ascii="Times New Roman" w:hAnsi="Times New Roman"/>
          <w:i/>
          <w:sz w:val="24"/>
        </w:rPr>
        <w:t xml:space="preserve"> </w:t>
      </w:r>
      <w:r w:rsidRPr="00A615D6">
        <w:rPr>
          <w:rFonts w:ascii="Times New Roman" w:hAnsi="Times New Roman"/>
          <w:i/>
          <w:sz w:val="24"/>
        </w:rPr>
        <w:t xml:space="preserve">Ганга. Он велел ученикам приготовить сидение, украшенное цветами. Ученики собрали множество различных благоухающих цветов, таких как лотос, </w:t>
      </w:r>
      <w:proofErr w:type="spellStart"/>
      <w:r w:rsidRPr="00A615D6">
        <w:rPr>
          <w:rFonts w:ascii="Times New Roman" w:hAnsi="Times New Roman"/>
          <w:i/>
          <w:sz w:val="24"/>
        </w:rPr>
        <w:t>кумуда</w:t>
      </w:r>
      <w:proofErr w:type="spellEnd"/>
      <w:r w:rsidRPr="00A615D6">
        <w:rPr>
          <w:rFonts w:ascii="Times New Roman" w:hAnsi="Times New Roman"/>
          <w:i/>
          <w:sz w:val="24"/>
        </w:rPr>
        <w:t>, жасмин, хризантемы, и сделали прекрасное сидение из н</w:t>
      </w:r>
      <w:r w:rsidR="0029685A" w:rsidRPr="00A615D6">
        <w:rPr>
          <w:rFonts w:ascii="Times New Roman" w:hAnsi="Times New Roman"/>
          <w:i/>
          <w:sz w:val="24"/>
        </w:rPr>
        <w:t>их. Они опустили сидение в реку</w:t>
      </w:r>
      <w:r w:rsidRPr="00A615D6">
        <w:rPr>
          <w:rFonts w:ascii="Times New Roman" w:hAnsi="Times New Roman"/>
          <w:i/>
          <w:sz w:val="24"/>
        </w:rPr>
        <w:t xml:space="preserve"> и Гуру сел на него. Ученики были сильно опечалены при виде уплывающего прочь Гуру.</w:t>
      </w:r>
    </w:p>
    <w:p w:rsidR="0045478F" w:rsidRPr="00A615D6" w:rsidRDefault="0045478F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Шри Гуру сказал:</w:t>
      </w:r>
      <w:r w:rsidR="0029685A" w:rsidRPr="00A615D6">
        <w:rPr>
          <w:rFonts w:ascii="Times New Roman" w:hAnsi="Times New Roman"/>
          <w:i/>
          <w:sz w:val="24"/>
        </w:rPr>
        <w:t xml:space="preserve"> </w:t>
      </w:r>
      <w:r w:rsidRPr="00A615D6">
        <w:rPr>
          <w:rFonts w:ascii="Times New Roman" w:hAnsi="Times New Roman"/>
          <w:i/>
          <w:sz w:val="24"/>
        </w:rPr>
        <w:t xml:space="preserve">«О, возлюбленные ученики, я отправляюсь туда только для того, чтобы продемонстрировать обычным людям, что я уехал, но на самом деле я остаюсь в </w:t>
      </w:r>
      <w:proofErr w:type="spellStart"/>
      <w:r w:rsidRPr="00A615D6">
        <w:rPr>
          <w:rFonts w:ascii="Times New Roman" w:hAnsi="Times New Roman"/>
          <w:i/>
          <w:sz w:val="24"/>
        </w:rPr>
        <w:t>Ганагапуре</w:t>
      </w:r>
      <w:proofErr w:type="spellEnd"/>
      <w:r w:rsidRPr="00A615D6">
        <w:rPr>
          <w:rFonts w:ascii="Times New Roman" w:hAnsi="Times New Roman"/>
          <w:i/>
          <w:sz w:val="24"/>
        </w:rPr>
        <w:t>. Я также буду в домах моих преданных. Я рад всем, кто бы ни воспевал мою славу».</w:t>
      </w:r>
    </w:p>
    <w:p w:rsidR="0045478F" w:rsidRPr="00A615D6" w:rsidRDefault="0045478F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 xml:space="preserve">Преданные прикоснулись головой к </w:t>
      </w:r>
      <w:r w:rsidR="00BC7DA7" w:rsidRPr="00A615D6">
        <w:rPr>
          <w:rFonts w:ascii="Times New Roman" w:hAnsi="Times New Roman"/>
          <w:i/>
          <w:sz w:val="24"/>
        </w:rPr>
        <w:t xml:space="preserve">святым </w:t>
      </w:r>
      <w:r w:rsidRPr="00A615D6">
        <w:rPr>
          <w:rFonts w:ascii="Times New Roman" w:hAnsi="Times New Roman"/>
          <w:i/>
          <w:sz w:val="24"/>
        </w:rPr>
        <w:t xml:space="preserve">стопам Шри Гуру. Он посмотрел на них на всех с состраданием и благословил их. Затем он сел на сидение из цветов, и течение реки унесло его. </w:t>
      </w:r>
    </w:p>
    <w:p w:rsidR="00CF581D" w:rsidRPr="00A615D6" w:rsidRDefault="0029685A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 xml:space="preserve">Это был день </w:t>
      </w:r>
      <w:proofErr w:type="spellStart"/>
      <w:r w:rsidRPr="00A615D6">
        <w:rPr>
          <w:rFonts w:ascii="Times New Roman" w:hAnsi="Times New Roman"/>
          <w:i/>
          <w:sz w:val="24"/>
        </w:rPr>
        <w:t>Бахуд</w:t>
      </w:r>
      <w:r w:rsidR="0045478F" w:rsidRPr="00A615D6">
        <w:rPr>
          <w:rFonts w:ascii="Times New Roman" w:hAnsi="Times New Roman"/>
          <w:i/>
          <w:sz w:val="24"/>
        </w:rPr>
        <w:t>ханья</w:t>
      </w:r>
      <w:proofErr w:type="spellEnd"/>
      <w:r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Pr="00A615D6">
        <w:rPr>
          <w:rFonts w:ascii="Times New Roman" w:hAnsi="Times New Roman"/>
          <w:i/>
          <w:sz w:val="24"/>
        </w:rPr>
        <w:t>Н</w:t>
      </w:r>
      <w:r w:rsidR="0045478F" w:rsidRPr="00A615D6">
        <w:rPr>
          <w:rFonts w:ascii="Times New Roman" w:hAnsi="Times New Roman"/>
          <w:i/>
          <w:sz w:val="24"/>
        </w:rPr>
        <w:t>ам</w:t>
      </w:r>
      <w:r w:rsidRPr="00A615D6">
        <w:rPr>
          <w:rFonts w:ascii="Times New Roman" w:hAnsi="Times New Roman"/>
          <w:i/>
          <w:sz w:val="24"/>
        </w:rPr>
        <w:t>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Pr="00A615D6">
        <w:rPr>
          <w:rFonts w:ascii="Times New Roman" w:hAnsi="Times New Roman"/>
          <w:i/>
          <w:sz w:val="24"/>
        </w:rPr>
        <w:t>С</w:t>
      </w:r>
      <w:r w:rsidR="0045478F" w:rsidRPr="00A615D6">
        <w:rPr>
          <w:rFonts w:ascii="Times New Roman" w:hAnsi="Times New Roman"/>
          <w:i/>
          <w:sz w:val="24"/>
        </w:rPr>
        <w:t>а</w:t>
      </w:r>
      <w:r w:rsidRPr="00A615D6">
        <w:rPr>
          <w:rFonts w:ascii="Times New Roman" w:hAnsi="Times New Roman"/>
          <w:i/>
          <w:sz w:val="24"/>
        </w:rPr>
        <w:t>м</w:t>
      </w:r>
      <w:r w:rsidR="0045478F" w:rsidRPr="00A615D6">
        <w:rPr>
          <w:rFonts w:ascii="Times New Roman" w:hAnsi="Times New Roman"/>
          <w:i/>
          <w:sz w:val="24"/>
        </w:rPr>
        <w:t>ватсара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, </w:t>
      </w:r>
      <w:proofErr w:type="spellStart"/>
      <w:r w:rsidRPr="00A615D6">
        <w:rPr>
          <w:rFonts w:ascii="Times New Roman" w:hAnsi="Times New Roman"/>
          <w:i/>
          <w:sz w:val="24"/>
        </w:rPr>
        <w:t>У</w:t>
      </w:r>
      <w:r w:rsidR="0045478F" w:rsidRPr="00A615D6">
        <w:rPr>
          <w:rFonts w:ascii="Times New Roman" w:hAnsi="Times New Roman"/>
          <w:i/>
          <w:sz w:val="24"/>
        </w:rPr>
        <w:t>ттараяна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, </w:t>
      </w:r>
      <w:proofErr w:type="spellStart"/>
      <w:r w:rsidRPr="00A615D6">
        <w:rPr>
          <w:rFonts w:ascii="Times New Roman" w:hAnsi="Times New Roman"/>
          <w:i/>
          <w:sz w:val="24"/>
        </w:rPr>
        <w:t>К</w:t>
      </w:r>
      <w:r w:rsidR="0045478F" w:rsidRPr="00A615D6">
        <w:rPr>
          <w:rFonts w:ascii="Times New Roman" w:hAnsi="Times New Roman"/>
          <w:i/>
          <w:sz w:val="24"/>
        </w:rPr>
        <w:t>умбха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Pr="00A615D6">
        <w:rPr>
          <w:rFonts w:ascii="Times New Roman" w:hAnsi="Times New Roman"/>
          <w:i/>
          <w:sz w:val="24"/>
        </w:rPr>
        <w:t>Санкрантхи</w:t>
      </w:r>
      <w:proofErr w:type="spellEnd"/>
      <w:r w:rsidRPr="00A615D6">
        <w:rPr>
          <w:rFonts w:ascii="Times New Roman" w:hAnsi="Times New Roman"/>
          <w:i/>
          <w:sz w:val="24"/>
        </w:rPr>
        <w:t xml:space="preserve">, </w:t>
      </w:r>
      <w:proofErr w:type="spellStart"/>
      <w:r w:rsidRPr="00A615D6">
        <w:rPr>
          <w:rFonts w:ascii="Times New Roman" w:hAnsi="Times New Roman"/>
          <w:i/>
          <w:sz w:val="24"/>
        </w:rPr>
        <w:t>Ши</w:t>
      </w:r>
      <w:r w:rsidR="0045478F" w:rsidRPr="00A615D6">
        <w:rPr>
          <w:rFonts w:ascii="Times New Roman" w:hAnsi="Times New Roman"/>
          <w:i/>
          <w:sz w:val="24"/>
        </w:rPr>
        <w:t>шира</w:t>
      </w:r>
      <w:proofErr w:type="spellEnd"/>
      <w:r w:rsidR="0045478F" w:rsidRPr="00A615D6">
        <w:rPr>
          <w:rFonts w:ascii="Times New Roman" w:hAnsi="Times New Roman"/>
          <w:i/>
          <w:sz w:val="24"/>
        </w:rPr>
        <w:t xml:space="preserve">, </w:t>
      </w:r>
      <w:proofErr w:type="spellStart"/>
      <w:r w:rsidRPr="00A615D6">
        <w:rPr>
          <w:rFonts w:ascii="Times New Roman" w:hAnsi="Times New Roman"/>
          <w:i/>
          <w:sz w:val="24"/>
        </w:rPr>
        <w:t>Ритху</w:t>
      </w:r>
      <w:proofErr w:type="spellEnd"/>
      <w:r w:rsidRPr="00A615D6">
        <w:rPr>
          <w:rFonts w:ascii="Times New Roman" w:hAnsi="Times New Roman"/>
          <w:i/>
          <w:sz w:val="24"/>
        </w:rPr>
        <w:t>, К</w:t>
      </w:r>
      <w:r w:rsidR="0045478F" w:rsidRPr="00A615D6">
        <w:rPr>
          <w:rFonts w:ascii="Times New Roman" w:hAnsi="Times New Roman"/>
          <w:i/>
          <w:sz w:val="24"/>
        </w:rPr>
        <w:t>ришна</w:t>
      </w:r>
      <w:r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Pr="00A615D6">
        <w:rPr>
          <w:rFonts w:ascii="Times New Roman" w:hAnsi="Times New Roman"/>
          <w:i/>
          <w:sz w:val="24"/>
        </w:rPr>
        <w:t>Пакша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, </w:t>
      </w:r>
      <w:proofErr w:type="spellStart"/>
      <w:r w:rsidRPr="00A615D6">
        <w:rPr>
          <w:rFonts w:ascii="Times New Roman" w:hAnsi="Times New Roman"/>
          <w:i/>
          <w:sz w:val="24"/>
        </w:rPr>
        <w:t>Пратипада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, </w:t>
      </w:r>
      <w:r w:rsidR="0045478F" w:rsidRPr="00A615D6">
        <w:rPr>
          <w:rFonts w:ascii="Times New Roman" w:hAnsi="Times New Roman"/>
          <w:i/>
          <w:sz w:val="24"/>
        </w:rPr>
        <w:t xml:space="preserve"> пятница 1459 года. В этот благоприятный </w:t>
      </w:r>
      <w:r w:rsidRPr="00A615D6">
        <w:rPr>
          <w:rFonts w:ascii="Times New Roman" w:hAnsi="Times New Roman"/>
          <w:i/>
          <w:sz w:val="24"/>
        </w:rPr>
        <w:t>день Шри Гуру достиг состояния б</w:t>
      </w:r>
      <w:r w:rsidR="0045478F" w:rsidRPr="00A615D6">
        <w:rPr>
          <w:rFonts w:ascii="Times New Roman" w:hAnsi="Times New Roman"/>
          <w:i/>
          <w:sz w:val="24"/>
        </w:rPr>
        <w:t xml:space="preserve">лаженства и слился со Шри </w:t>
      </w:r>
      <w:proofErr w:type="spellStart"/>
      <w:r w:rsidR="0045478F" w:rsidRPr="00A615D6">
        <w:rPr>
          <w:rFonts w:ascii="Times New Roman" w:hAnsi="Times New Roman"/>
          <w:i/>
          <w:sz w:val="24"/>
        </w:rPr>
        <w:t>Ма</w:t>
      </w:r>
      <w:r w:rsidRPr="00A615D6">
        <w:rPr>
          <w:rFonts w:ascii="Times New Roman" w:hAnsi="Times New Roman"/>
          <w:i/>
          <w:sz w:val="24"/>
        </w:rPr>
        <w:t>л</w:t>
      </w:r>
      <w:r w:rsidR="0045478F" w:rsidRPr="00A615D6">
        <w:rPr>
          <w:rFonts w:ascii="Times New Roman" w:hAnsi="Times New Roman"/>
          <w:i/>
          <w:sz w:val="24"/>
        </w:rPr>
        <w:t>ликарджуна</w:t>
      </w:r>
      <w:proofErr w:type="spellEnd"/>
      <w:r w:rsidR="0045478F" w:rsidRPr="00A615D6">
        <w:rPr>
          <w:rFonts w:ascii="Times New Roman" w:hAnsi="Times New Roman"/>
          <w:i/>
          <w:sz w:val="24"/>
        </w:rPr>
        <w:t xml:space="preserve">. </w:t>
      </w:r>
    </w:p>
    <w:p w:rsidR="00CF581D" w:rsidRPr="00A615D6" w:rsidRDefault="0045478F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От</w:t>
      </w:r>
      <w:r w:rsidR="00CF581D" w:rsidRPr="00A615D6">
        <w:rPr>
          <w:rFonts w:ascii="Times New Roman" w:hAnsi="Times New Roman"/>
          <w:i/>
          <w:sz w:val="24"/>
        </w:rPr>
        <w:t>б</w:t>
      </w:r>
      <w:r w:rsidRPr="00A615D6">
        <w:rPr>
          <w:rFonts w:ascii="Times New Roman" w:hAnsi="Times New Roman"/>
          <w:i/>
          <w:sz w:val="24"/>
        </w:rPr>
        <w:t>ывая</w:t>
      </w:r>
      <w:r w:rsidR="00CF581D" w:rsidRPr="00A615D6">
        <w:rPr>
          <w:rFonts w:ascii="Times New Roman" w:hAnsi="Times New Roman"/>
          <w:i/>
          <w:sz w:val="24"/>
        </w:rPr>
        <w:t>, он сказал:</w:t>
      </w:r>
      <w:r w:rsidR="0029685A" w:rsidRPr="00A615D6">
        <w:rPr>
          <w:rFonts w:ascii="Times New Roman" w:hAnsi="Times New Roman"/>
          <w:i/>
          <w:sz w:val="24"/>
        </w:rPr>
        <w:t xml:space="preserve"> </w:t>
      </w:r>
      <w:r w:rsidR="00CF581D" w:rsidRPr="00A615D6">
        <w:rPr>
          <w:rFonts w:ascii="Times New Roman" w:hAnsi="Times New Roman"/>
          <w:i/>
          <w:sz w:val="24"/>
        </w:rPr>
        <w:t>«Когда я достигну своего места, я пошлю вам цветы хризантем, которые вы предложили мне. Поклоняйтесь им с верой и преданностью».</w:t>
      </w:r>
    </w:p>
    <w:p w:rsidR="00CF581D" w:rsidRPr="00A615D6" w:rsidRDefault="00CF581D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Как им велели,</w:t>
      </w:r>
      <w:r w:rsidR="00285437" w:rsidRPr="00A615D6">
        <w:rPr>
          <w:rFonts w:ascii="Times New Roman" w:hAnsi="Times New Roman"/>
          <w:i/>
          <w:sz w:val="24"/>
        </w:rPr>
        <w:t xml:space="preserve"> ученики ждали на берегу </w:t>
      </w:r>
      <w:proofErr w:type="spellStart"/>
      <w:r w:rsidR="00285437" w:rsidRPr="00A615D6">
        <w:rPr>
          <w:rFonts w:ascii="Times New Roman" w:hAnsi="Times New Roman"/>
          <w:i/>
          <w:sz w:val="24"/>
        </w:rPr>
        <w:t>Патала</w:t>
      </w:r>
      <w:proofErr w:type="spellEnd"/>
      <w:r w:rsidR="00285437" w:rsidRPr="00A615D6">
        <w:rPr>
          <w:rFonts w:ascii="Times New Roman" w:hAnsi="Times New Roman"/>
          <w:i/>
          <w:sz w:val="24"/>
        </w:rPr>
        <w:t xml:space="preserve"> </w:t>
      </w:r>
      <w:r w:rsidRPr="00A615D6">
        <w:rPr>
          <w:rFonts w:ascii="Times New Roman" w:hAnsi="Times New Roman"/>
          <w:i/>
          <w:sz w:val="24"/>
        </w:rPr>
        <w:t xml:space="preserve">Ганги. Лодочник пришел туда и сказал им: «У Гуру были </w:t>
      </w:r>
      <w:proofErr w:type="spellStart"/>
      <w:r w:rsidRPr="00A615D6">
        <w:rPr>
          <w:rFonts w:ascii="Times New Roman" w:hAnsi="Times New Roman"/>
          <w:i/>
          <w:sz w:val="24"/>
        </w:rPr>
        <w:t>данда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 и </w:t>
      </w:r>
      <w:proofErr w:type="spellStart"/>
      <w:r w:rsidRPr="00A615D6">
        <w:rPr>
          <w:rFonts w:ascii="Times New Roman" w:hAnsi="Times New Roman"/>
          <w:i/>
          <w:sz w:val="24"/>
        </w:rPr>
        <w:t>камандалу</w:t>
      </w:r>
      <w:proofErr w:type="spellEnd"/>
      <w:r w:rsidRPr="00A615D6">
        <w:rPr>
          <w:rFonts w:ascii="Times New Roman" w:hAnsi="Times New Roman"/>
          <w:i/>
          <w:sz w:val="24"/>
        </w:rPr>
        <w:t xml:space="preserve"> в руках (</w:t>
      </w:r>
      <w:proofErr w:type="spellStart"/>
      <w:r w:rsidRPr="00A615D6">
        <w:rPr>
          <w:rFonts w:ascii="Times New Roman" w:hAnsi="Times New Roman"/>
          <w:i/>
          <w:sz w:val="24"/>
        </w:rPr>
        <w:t>данда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 – это посох </w:t>
      </w:r>
      <w:proofErr w:type="spellStart"/>
      <w:r w:rsidRPr="00A615D6">
        <w:rPr>
          <w:rFonts w:ascii="Times New Roman" w:hAnsi="Times New Roman"/>
          <w:i/>
          <w:sz w:val="24"/>
        </w:rPr>
        <w:t>саньясина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, </w:t>
      </w:r>
      <w:proofErr w:type="spellStart"/>
      <w:r w:rsidRPr="00A615D6">
        <w:rPr>
          <w:rFonts w:ascii="Times New Roman" w:hAnsi="Times New Roman"/>
          <w:i/>
          <w:sz w:val="24"/>
        </w:rPr>
        <w:t>камандалу</w:t>
      </w:r>
      <w:proofErr w:type="spellEnd"/>
      <w:r w:rsidRPr="00A615D6">
        <w:rPr>
          <w:rFonts w:ascii="Times New Roman" w:hAnsi="Times New Roman"/>
          <w:i/>
          <w:sz w:val="24"/>
        </w:rPr>
        <w:t xml:space="preserve"> – это горшочек для воды), и на стопах</w:t>
      </w:r>
      <w:r w:rsidR="00BC7DA7" w:rsidRPr="00A615D6">
        <w:rPr>
          <w:rFonts w:ascii="Times New Roman" w:hAnsi="Times New Roman"/>
          <w:i/>
          <w:sz w:val="24"/>
        </w:rPr>
        <w:t xml:space="preserve"> – </w:t>
      </w:r>
      <w:r w:rsidRPr="00A615D6">
        <w:rPr>
          <w:rFonts w:ascii="Times New Roman" w:hAnsi="Times New Roman"/>
          <w:i/>
          <w:sz w:val="24"/>
        </w:rPr>
        <w:t xml:space="preserve">золотые </w:t>
      </w:r>
      <w:proofErr w:type="spellStart"/>
      <w:r w:rsidR="00285437" w:rsidRPr="00A615D6">
        <w:rPr>
          <w:rFonts w:ascii="Times New Roman" w:hAnsi="Times New Roman"/>
          <w:i/>
          <w:sz w:val="24"/>
        </w:rPr>
        <w:t>П</w:t>
      </w:r>
      <w:r w:rsidRPr="00A615D6">
        <w:rPr>
          <w:rFonts w:ascii="Times New Roman" w:hAnsi="Times New Roman"/>
          <w:i/>
          <w:sz w:val="24"/>
        </w:rPr>
        <w:t>адуки</w:t>
      </w:r>
      <w:proofErr w:type="spellEnd"/>
      <w:r w:rsidRPr="00A615D6">
        <w:rPr>
          <w:rFonts w:ascii="Times New Roman" w:hAnsi="Times New Roman"/>
          <w:i/>
          <w:sz w:val="24"/>
        </w:rPr>
        <w:t xml:space="preserve">. Это </w:t>
      </w:r>
      <w:proofErr w:type="spellStart"/>
      <w:r w:rsidRPr="00A615D6">
        <w:rPr>
          <w:rFonts w:ascii="Times New Roman" w:hAnsi="Times New Roman"/>
          <w:i/>
          <w:sz w:val="24"/>
        </w:rPr>
        <w:t>Нарасимха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 Сарасвати. Он велел мне сказать вам, что он отправляется в</w:t>
      </w:r>
      <w:r w:rsidR="00285437"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="00285437" w:rsidRPr="00A615D6">
        <w:rPr>
          <w:rFonts w:ascii="Times New Roman" w:hAnsi="Times New Roman"/>
          <w:i/>
          <w:sz w:val="24"/>
        </w:rPr>
        <w:t>Кадали</w:t>
      </w:r>
      <w:r w:rsidRPr="00A615D6">
        <w:rPr>
          <w:rFonts w:ascii="Times New Roman" w:hAnsi="Times New Roman"/>
          <w:i/>
          <w:sz w:val="24"/>
        </w:rPr>
        <w:t>вана</w:t>
      </w:r>
      <w:proofErr w:type="spellEnd"/>
      <w:r w:rsidR="00285437" w:rsidRPr="00A615D6">
        <w:rPr>
          <w:rFonts w:ascii="Times New Roman" w:hAnsi="Times New Roman"/>
          <w:i/>
          <w:sz w:val="24"/>
        </w:rPr>
        <w:t>, так как К</w:t>
      </w:r>
      <w:r w:rsidRPr="00A615D6">
        <w:rPr>
          <w:rFonts w:ascii="Times New Roman" w:hAnsi="Times New Roman"/>
          <w:i/>
          <w:sz w:val="24"/>
        </w:rPr>
        <w:t xml:space="preserve">али-юга в полном разгаре, но что он всегда будет жить в </w:t>
      </w:r>
      <w:proofErr w:type="spellStart"/>
      <w:r w:rsidRPr="00A615D6">
        <w:rPr>
          <w:rFonts w:ascii="Times New Roman" w:hAnsi="Times New Roman"/>
          <w:i/>
          <w:sz w:val="24"/>
        </w:rPr>
        <w:t>Ганагапуре</w:t>
      </w:r>
      <w:proofErr w:type="spellEnd"/>
      <w:r w:rsidRPr="00A615D6">
        <w:rPr>
          <w:rFonts w:ascii="Times New Roman" w:hAnsi="Times New Roman"/>
          <w:i/>
          <w:sz w:val="24"/>
        </w:rPr>
        <w:t>, и будет</w:t>
      </w:r>
      <w:r w:rsidR="00285437" w:rsidRPr="00A615D6">
        <w:rPr>
          <w:rFonts w:ascii="Times New Roman" w:hAnsi="Times New Roman"/>
          <w:i/>
          <w:sz w:val="24"/>
        </w:rPr>
        <w:t xml:space="preserve"> посылать П</w:t>
      </w:r>
      <w:r w:rsidRPr="00A615D6">
        <w:rPr>
          <w:rFonts w:ascii="Times New Roman" w:hAnsi="Times New Roman"/>
          <w:i/>
          <w:sz w:val="24"/>
        </w:rPr>
        <w:t>расад.</w:t>
      </w:r>
    </w:p>
    <w:p w:rsidR="00CF581D" w:rsidRPr="00A615D6" w:rsidRDefault="00CF581D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Через короткое время четыре цветка, посланные Шри Гуру, приплыли вниз по реке.</w:t>
      </w:r>
      <w:r w:rsidR="00285437" w:rsidRPr="00A615D6">
        <w:rPr>
          <w:rFonts w:ascii="Times New Roman" w:hAnsi="Times New Roman"/>
          <w:i/>
          <w:sz w:val="24"/>
        </w:rPr>
        <w:t xml:space="preserve"> Их выловили четыре лидера </w:t>
      </w:r>
      <w:r w:rsidRPr="00A615D6">
        <w:rPr>
          <w:rFonts w:ascii="Times New Roman" w:hAnsi="Times New Roman"/>
          <w:i/>
          <w:sz w:val="24"/>
        </w:rPr>
        <w:t>преданных</w:t>
      </w:r>
      <w:r w:rsidR="00285437"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="00285437" w:rsidRPr="00A615D6">
        <w:rPr>
          <w:rFonts w:ascii="Times New Roman" w:hAnsi="Times New Roman"/>
          <w:i/>
          <w:sz w:val="24"/>
        </w:rPr>
        <w:t>Саямде</w:t>
      </w:r>
      <w:r w:rsidRPr="00A615D6">
        <w:rPr>
          <w:rFonts w:ascii="Times New Roman" w:hAnsi="Times New Roman"/>
          <w:i/>
          <w:sz w:val="24"/>
        </w:rPr>
        <w:t>ва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, </w:t>
      </w:r>
      <w:proofErr w:type="spellStart"/>
      <w:r w:rsidRPr="00A615D6">
        <w:rPr>
          <w:rFonts w:ascii="Times New Roman" w:hAnsi="Times New Roman"/>
          <w:i/>
          <w:sz w:val="24"/>
        </w:rPr>
        <w:t>Нанди</w:t>
      </w:r>
      <w:proofErr w:type="spellEnd"/>
      <w:r w:rsidR="00285437"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="00285437" w:rsidRPr="00A615D6">
        <w:rPr>
          <w:rFonts w:ascii="Times New Roman" w:hAnsi="Times New Roman"/>
          <w:i/>
          <w:sz w:val="24"/>
        </w:rPr>
        <w:t>Кави</w:t>
      </w:r>
      <w:proofErr w:type="spellEnd"/>
      <w:r w:rsidRPr="00A615D6">
        <w:rPr>
          <w:rFonts w:ascii="Times New Roman" w:hAnsi="Times New Roman"/>
          <w:i/>
          <w:sz w:val="24"/>
        </w:rPr>
        <w:t xml:space="preserve">, </w:t>
      </w:r>
      <w:proofErr w:type="spellStart"/>
      <w:r w:rsidRPr="00A615D6">
        <w:rPr>
          <w:rFonts w:ascii="Times New Roman" w:hAnsi="Times New Roman"/>
          <w:i/>
          <w:sz w:val="24"/>
        </w:rPr>
        <w:t>Нарахари</w:t>
      </w:r>
      <w:proofErr w:type="spellEnd"/>
      <w:r w:rsidRPr="00A615D6">
        <w:rPr>
          <w:rFonts w:ascii="Times New Roman" w:hAnsi="Times New Roman"/>
          <w:i/>
          <w:sz w:val="24"/>
        </w:rPr>
        <w:t xml:space="preserve"> </w:t>
      </w:r>
      <w:proofErr w:type="spellStart"/>
      <w:r w:rsidRPr="00A615D6">
        <w:rPr>
          <w:rFonts w:ascii="Times New Roman" w:hAnsi="Times New Roman"/>
          <w:i/>
          <w:sz w:val="24"/>
        </w:rPr>
        <w:t>Кави</w:t>
      </w:r>
      <w:proofErr w:type="spellEnd"/>
      <w:r w:rsidRPr="00A615D6">
        <w:rPr>
          <w:rFonts w:ascii="Times New Roman" w:hAnsi="Times New Roman"/>
          <w:i/>
          <w:sz w:val="24"/>
        </w:rPr>
        <w:t xml:space="preserve"> и Сиддха. Затем все вернулись в монастырь.</w:t>
      </w:r>
    </w:p>
    <w:p w:rsidR="00CF581D" w:rsidRPr="00A615D6" w:rsidRDefault="00CF581D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>Шри Гуру – это все</w:t>
      </w:r>
      <w:r w:rsidR="00285437" w:rsidRPr="00A615D6">
        <w:rPr>
          <w:rFonts w:ascii="Times New Roman" w:hAnsi="Times New Roman"/>
          <w:i/>
          <w:sz w:val="24"/>
        </w:rPr>
        <w:t>сильный, вездесущий Нараяна, и О</w:t>
      </w:r>
      <w:r w:rsidRPr="00A615D6">
        <w:rPr>
          <w:rFonts w:ascii="Times New Roman" w:hAnsi="Times New Roman"/>
          <w:i/>
          <w:sz w:val="24"/>
        </w:rPr>
        <w:t>н есть воплощение Тримурти. Он принял человеческую форму, чтобы спасти преданных.</w:t>
      </w:r>
    </w:p>
    <w:p w:rsidR="00285437" w:rsidRPr="00A615D6" w:rsidRDefault="00CF581D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lastRenderedPageBreak/>
        <w:t xml:space="preserve">Он говорит: «Кто бы ни читал «Гуру </w:t>
      </w:r>
      <w:proofErr w:type="spellStart"/>
      <w:r w:rsidRPr="00A615D6">
        <w:rPr>
          <w:rFonts w:ascii="Times New Roman" w:hAnsi="Times New Roman"/>
          <w:i/>
          <w:sz w:val="24"/>
        </w:rPr>
        <w:t>Чаритра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» с любовью и преданностью – это мой лучший преданный. Такие преданные получат </w:t>
      </w:r>
      <w:r w:rsidR="00285437" w:rsidRPr="00A615D6">
        <w:rPr>
          <w:rFonts w:ascii="Times New Roman" w:hAnsi="Times New Roman"/>
          <w:i/>
          <w:sz w:val="24"/>
        </w:rPr>
        <w:t xml:space="preserve">все четыре жизненные ценности: дхарму, </w:t>
      </w:r>
      <w:proofErr w:type="spellStart"/>
      <w:r w:rsidR="00285437" w:rsidRPr="00A615D6">
        <w:rPr>
          <w:rFonts w:ascii="Times New Roman" w:hAnsi="Times New Roman"/>
          <w:i/>
          <w:sz w:val="24"/>
        </w:rPr>
        <w:t>артху</w:t>
      </w:r>
      <w:proofErr w:type="spellEnd"/>
      <w:r w:rsidR="00285437" w:rsidRPr="00A615D6">
        <w:rPr>
          <w:rFonts w:ascii="Times New Roman" w:hAnsi="Times New Roman"/>
          <w:i/>
          <w:sz w:val="24"/>
        </w:rPr>
        <w:t xml:space="preserve">, </w:t>
      </w:r>
      <w:proofErr w:type="spellStart"/>
      <w:r w:rsidR="00285437" w:rsidRPr="00A615D6">
        <w:rPr>
          <w:rFonts w:ascii="Times New Roman" w:hAnsi="Times New Roman"/>
          <w:i/>
          <w:sz w:val="24"/>
        </w:rPr>
        <w:t>каму</w:t>
      </w:r>
      <w:proofErr w:type="spellEnd"/>
      <w:r w:rsidR="00285437" w:rsidRPr="00A615D6">
        <w:rPr>
          <w:rFonts w:ascii="Times New Roman" w:hAnsi="Times New Roman"/>
          <w:i/>
          <w:sz w:val="24"/>
        </w:rPr>
        <w:t xml:space="preserve"> и м</w:t>
      </w:r>
      <w:r w:rsidRPr="00A615D6">
        <w:rPr>
          <w:rFonts w:ascii="Times New Roman" w:hAnsi="Times New Roman"/>
          <w:i/>
          <w:sz w:val="24"/>
        </w:rPr>
        <w:t xml:space="preserve">окшу. Они смогут совершить все, что </w:t>
      </w:r>
      <w:r w:rsidR="00285437" w:rsidRPr="00A615D6">
        <w:rPr>
          <w:rFonts w:ascii="Times New Roman" w:hAnsi="Times New Roman"/>
          <w:i/>
          <w:sz w:val="24"/>
        </w:rPr>
        <w:t>угодно. Все сиддхи явятся к ним</w:t>
      </w:r>
      <w:r w:rsidRPr="00A615D6">
        <w:rPr>
          <w:rFonts w:ascii="Times New Roman" w:hAnsi="Times New Roman"/>
          <w:i/>
          <w:sz w:val="24"/>
        </w:rPr>
        <w:t xml:space="preserve"> как слуги. У них нет страха Ямы</w:t>
      </w:r>
      <w:r w:rsidR="00285437" w:rsidRPr="00A615D6">
        <w:rPr>
          <w:rFonts w:ascii="Times New Roman" w:hAnsi="Times New Roman"/>
          <w:i/>
          <w:sz w:val="24"/>
        </w:rPr>
        <w:t>, Б</w:t>
      </w:r>
      <w:r w:rsidRPr="00A615D6">
        <w:rPr>
          <w:rFonts w:ascii="Times New Roman" w:hAnsi="Times New Roman"/>
          <w:i/>
          <w:sz w:val="24"/>
        </w:rPr>
        <w:t>ога смерти. Те, кто думают,</w:t>
      </w:r>
      <w:r w:rsidR="00285437" w:rsidRPr="00A615D6">
        <w:rPr>
          <w:rFonts w:ascii="Times New Roman" w:hAnsi="Times New Roman"/>
          <w:i/>
          <w:sz w:val="24"/>
        </w:rPr>
        <w:t xml:space="preserve"> что это неправда, пойдут в ад».</w:t>
      </w:r>
    </w:p>
    <w:p w:rsidR="00116412" w:rsidRPr="00A615D6" w:rsidRDefault="00CF581D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 xml:space="preserve">У того, кто слушает «Гуру </w:t>
      </w:r>
      <w:proofErr w:type="spellStart"/>
      <w:r w:rsidRPr="00A615D6">
        <w:rPr>
          <w:rFonts w:ascii="Times New Roman" w:hAnsi="Times New Roman"/>
          <w:i/>
          <w:sz w:val="24"/>
        </w:rPr>
        <w:t>Чаритра</w:t>
      </w:r>
      <w:proofErr w:type="spellEnd"/>
      <w:r w:rsidRPr="00A615D6">
        <w:rPr>
          <w:rFonts w:ascii="Times New Roman" w:hAnsi="Times New Roman"/>
          <w:i/>
          <w:sz w:val="24"/>
        </w:rPr>
        <w:t>», все желания будут удовлетворены, а грехи его будут уничтожены. Это сосуд с нектаром, который должен быть выпит</w:t>
      </w:r>
      <w:r w:rsidR="00116412" w:rsidRPr="00A615D6">
        <w:rPr>
          <w:rFonts w:ascii="Times New Roman" w:hAnsi="Times New Roman"/>
          <w:i/>
          <w:sz w:val="24"/>
        </w:rPr>
        <w:t>, т</w:t>
      </w:r>
      <w:r w:rsidR="00285437" w:rsidRPr="00A615D6">
        <w:rPr>
          <w:rFonts w:ascii="Times New Roman" w:hAnsi="Times New Roman"/>
          <w:i/>
          <w:sz w:val="24"/>
        </w:rPr>
        <w:t xml:space="preserve">о </w:t>
      </w:r>
      <w:r w:rsidR="00116412" w:rsidRPr="00A615D6">
        <w:rPr>
          <w:rFonts w:ascii="Times New Roman" w:hAnsi="Times New Roman"/>
          <w:i/>
          <w:sz w:val="24"/>
        </w:rPr>
        <w:t>е</w:t>
      </w:r>
      <w:r w:rsidR="00285437" w:rsidRPr="00A615D6">
        <w:rPr>
          <w:rFonts w:ascii="Times New Roman" w:hAnsi="Times New Roman"/>
          <w:i/>
          <w:sz w:val="24"/>
        </w:rPr>
        <w:t>сть</w:t>
      </w:r>
      <w:r w:rsidR="00116412" w:rsidRPr="00A615D6">
        <w:rPr>
          <w:rFonts w:ascii="Times New Roman" w:hAnsi="Times New Roman"/>
          <w:i/>
          <w:sz w:val="24"/>
        </w:rPr>
        <w:t xml:space="preserve"> каждый должен слушать «Гуру </w:t>
      </w:r>
      <w:proofErr w:type="spellStart"/>
      <w:r w:rsidR="00116412" w:rsidRPr="00A615D6">
        <w:rPr>
          <w:rFonts w:ascii="Times New Roman" w:hAnsi="Times New Roman"/>
          <w:i/>
          <w:sz w:val="24"/>
        </w:rPr>
        <w:t>Чаритра</w:t>
      </w:r>
      <w:proofErr w:type="spellEnd"/>
      <w:r w:rsidR="00116412" w:rsidRPr="00A615D6">
        <w:rPr>
          <w:rFonts w:ascii="Times New Roman" w:hAnsi="Times New Roman"/>
          <w:i/>
          <w:sz w:val="24"/>
        </w:rPr>
        <w:t xml:space="preserve">» с концентрацией. Шри </w:t>
      </w:r>
      <w:proofErr w:type="spellStart"/>
      <w:r w:rsidR="00116412" w:rsidRPr="00A615D6">
        <w:rPr>
          <w:rFonts w:ascii="Times New Roman" w:hAnsi="Times New Roman"/>
          <w:i/>
          <w:sz w:val="24"/>
        </w:rPr>
        <w:t>Нарасимха</w:t>
      </w:r>
      <w:proofErr w:type="spellEnd"/>
      <w:r w:rsidR="00116412" w:rsidRPr="00A615D6">
        <w:rPr>
          <w:rFonts w:ascii="Times New Roman" w:hAnsi="Times New Roman"/>
          <w:i/>
          <w:sz w:val="24"/>
        </w:rPr>
        <w:t xml:space="preserve"> Сарасвати </w:t>
      </w:r>
      <w:proofErr w:type="spellStart"/>
      <w:r w:rsidR="00116412" w:rsidRPr="00A615D6">
        <w:rPr>
          <w:rFonts w:ascii="Times New Roman" w:hAnsi="Times New Roman"/>
          <w:i/>
          <w:sz w:val="24"/>
        </w:rPr>
        <w:t>Свами</w:t>
      </w:r>
      <w:proofErr w:type="spellEnd"/>
      <w:r w:rsidR="00116412" w:rsidRPr="00A615D6">
        <w:rPr>
          <w:rFonts w:ascii="Times New Roman" w:hAnsi="Times New Roman"/>
          <w:i/>
          <w:sz w:val="24"/>
        </w:rPr>
        <w:t xml:space="preserve"> – это воплощение Шанкары. Каждый должен направить свой ум на святые стопы Шри Гуру, каждый достигнет полного счастья его милостью.</w:t>
      </w:r>
    </w:p>
    <w:p w:rsidR="00285437" w:rsidRPr="00A615D6" w:rsidRDefault="00116412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 xml:space="preserve">Оберни «Гуру </w:t>
      </w:r>
      <w:proofErr w:type="spellStart"/>
      <w:r w:rsidRPr="00A615D6">
        <w:rPr>
          <w:rFonts w:ascii="Times New Roman" w:hAnsi="Times New Roman"/>
          <w:i/>
          <w:sz w:val="24"/>
        </w:rPr>
        <w:t>Чаритра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» чистым куском материи, храни в чистом месте и служи ей с чистым умом. </w:t>
      </w:r>
    </w:p>
    <w:p w:rsidR="00116412" w:rsidRPr="00A615D6" w:rsidRDefault="00116412" w:rsidP="009D15A5">
      <w:pPr>
        <w:pStyle w:val="a3"/>
        <w:spacing w:before="60"/>
        <w:ind w:firstLine="363"/>
        <w:jc w:val="both"/>
        <w:rPr>
          <w:rFonts w:ascii="Times New Roman" w:hAnsi="Times New Roman"/>
          <w:i/>
          <w:sz w:val="24"/>
        </w:rPr>
      </w:pPr>
      <w:r w:rsidRPr="00A615D6">
        <w:rPr>
          <w:rFonts w:ascii="Times New Roman" w:hAnsi="Times New Roman"/>
          <w:i/>
          <w:sz w:val="24"/>
        </w:rPr>
        <w:t xml:space="preserve">Лакшми всегда будет жить в домах, в которых слушают «Гуру </w:t>
      </w:r>
      <w:proofErr w:type="spellStart"/>
      <w:r w:rsidRPr="00A615D6">
        <w:rPr>
          <w:rFonts w:ascii="Times New Roman" w:hAnsi="Times New Roman"/>
          <w:i/>
          <w:sz w:val="24"/>
        </w:rPr>
        <w:t>Чаритра</w:t>
      </w:r>
      <w:proofErr w:type="spellEnd"/>
      <w:r w:rsidRPr="00A615D6">
        <w:rPr>
          <w:rFonts w:ascii="Times New Roman" w:hAnsi="Times New Roman"/>
          <w:i/>
          <w:sz w:val="24"/>
        </w:rPr>
        <w:t xml:space="preserve">». </w:t>
      </w:r>
    </w:p>
    <w:p w:rsidR="00116412" w:rsidRDefault="00116412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</w:p>
    <w:p w:rsidR="00CF581D" w:rsidRPr="00667E65" w:rsidRDefault="00116412" w:rsidP="009D15A5">
      <w:pPr>
        <w:pStyle w:val="a3"/>
        <w:spacing w:before="60"/>
        <w:ind w:firstLine="3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ОМ!</w:t>
      </w:r>
      <w:r w:rsidR="00CF581D">
        <w:rPr>
          <w:rFonts w:ascii="Times New Roman" w:hAnsi="Times New Roman"/>
          <w:sz w:val="24"/>
        </w:rPr>
        <w:t xml:space="preserve"> </w:t>
      </w:r>
    </w:p>
    <w:sectPr w:rsidR="00CF581D" w:rsidRPr="00667E65" w:rsidSect="009D15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7E65"/>
    <w:rsid w:val="00116412"/>
    <w:rsid w:val="00142CF6"/>
    <w:rsid w:val="00285437"/>
    <w:rsid w:val="0029685A"/>
    <w:rsid w:val="0045478F"/>
    <w:rsid w:val="005B4F69"/>
    <w:rsid w:val="00667E65"/>
    <w:rsid w:val="006A00E0"/>
    <w:rsid w:val="00744705"/>
    <w:rsid w:val="009D15A5"/>
    <w:rsid w:val="00A23DD4"/>
    <w:rsid w:val="00A615D6"/>
    <w:rsid w:val="00B27FA6"/>
    <w:rsid w:val="00B445E5"/>
    <w:rsid w:val="00BC39C1"/>
    <w:rsid w:val="00BC7DA7"/>
    <w:rsid w:val="00CE15B0"/>
    <w:rsid w:val="00CF581D"/>
    <w:rsid w:val="00E314ED"/>
    <w:rsid w:val="00E8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AA90-F72C-471B-B0B9-91C8C9A5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Лайя-Йога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Наталья Влодимировна</dc:creator>
  <cp:keywords/>
  <dc:description/>
  <cp:lastModifiedBy>Читрагупта</cp:lastModifiedBy>
  <cp:revision>3</cp:revision>
  <dcterms:created xsi:type="dcterms:W3CDTF">2010-04-11T10:01:00Z</dcterms:created>
  <dcterms:modified xsi:type="dcterms:W3CDTF">2010-04-11T10:04:00Z</dcterms:modified>
</cp:coreProperties>
</file>