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2AC" w:rsidRPr="00EC0AC1" w:rsidRDefault="001C1342" w:rsidP="001C1342">
      <w:pPr>
        <w:pStyle w:val="a3"/>
        <w:ind w:left="-1276" w:right="-568" w:firstLine="425"/>
        <w:jc w:val="both"/>
        <w:rPr>
          <w:rFonts w:ascii="Times New Roman" w:hAnsi="Times New Roman"/>
          <w:b/>
          <w:sz w:val="24"/>
        </w:rPr>
      </w:pPr>
      <w:r>
        <w:tab/>
      </w:r>
      <w:r w:rsidR="00EC0AC1" w:rsidRPr="00EC0AC1">
        <w:rPr>
          <w:rFonts w:ascii="Times New Roman" w:hAnsi="Times New Roman"/>
          <w:b/>
          <w:sz w:val="24"/>
        </w:rPr>
        <w:t>2008 – 11 – 30.</w:t>
      </w:r>
    </w:p>
    <w:p w:rsidR="00EC0AC1" w:rsidRPr="00EC0AC1" w:rsidRDefault="00EC0AC1" w:rsidP="001C1342">
      <w:pPr>
        <w:pStyle w:val="a3"/>
        <w:ind w:left="-1276" w:right="-568" w:firstLine="425"/>
        <w:jc w:val="both"/>
        <w:rPr>
          <w:rFonts w:ascii="Times New Roman" w:hAnsi="Times New Roman"/>
          <w:b/>
          <w:sz w:val="24"/>
        </w:rPr>
      </w:pPr>
    </w:p>
    <w:p w:rsidR="00EC0AC1" w:rsidRPr="00EC0AC1" w:rsidRDefault="001C1342" w:rsidP="001C1342">
      <w:pPr>
        <w:pStyle w:val="a3"/>
        <w:ind w:left="-1276" w:right="-568" w:firstLine="425"/>
        <w:jc w:val="both"/>
        <w:rPr>
          <w:rFonts w:ascii="Times New Roman" w:hAnsi="Times New Roman"/>
          <w:b/>
          <w:sz w:val="24"/>
        </w:rPr>
      </w:pPr>
      <w:r>
        <w:rPr>
          <w:rFonts w:ascii="Times New Roman" w:hAnsi="Times New Roman"/>
          <w:b/>
          <w:sz w:val="24"/>
        </w:rPr>
        <w:tab/>
      </w:r>
      <w:bookmarkStart w:id="0" w:name="_GoBack"/>
      <w:bookmarkEnd w:id="0"/>
      <w:r w:rsidR="00EC0AC1" w:rsidRPr="00EC0AC1">
        <w:rPr>
          <w:rFonts w:ascii="Times New Roman" w:hAnsi="Times New Roman"/>
          <w:b/>
          <w:sz w:val="24"/>
        </w:rPr>
        <w:t>Лакшми. Принцип успешной личности.</w:t>
      </w:r>
    </w:p>
    <w:p w:rsidR="00EC0AC1" w:rsidRPr="00EC0AC1" w:rsidRDefault="00EC0AC1" w:rsidP="001C1342">
      <w:pPr>
        <w:pStyle w:val="a3"/>
        <w:ind w:left="-1276" w:right="-568" w:firstLine="425"/>
        <w:jc w:val="both"/>
        <w:rPr>
          <w:rFonts w:ascii="Times New Roman" w:hAnsi="Times New Roman"/>
          <w:b/>
          <w:sz w:val="24"/>
        </w:rPr>
      </w:pPr>
    </w:p>
    <w:p w:rsidR="00EC0AC1" w:rsidRPr="00EC0AC1" w:rsidRDefault="00EC0AC1" w:rsidP="001C1342">
      <w:pPr>
        <w:pStyle w:val="a3"/>
        <w:ind w:left="-1276" w:right="-568" w:firstLine="425"/>
        <w:jc w:val="both"/>
        <w:rPr>
          <w:rFonts w:ascii="Times New Roman" w:hAnsi="Times New Roman"/>
          <w:sz w:val="24"/>
        </w:rPr>
      </w:pPr>
      <w:r w:rsidRPr="00EC0AC1">
        <w:rPr>
          <w:rFonts w:ascii="Times New Roman" w:hAnsi="Times New Roman"/>
          <w:b/>
          <w:sz w:val="24"/>
        </w:rPr>
        <w:tab/>
      </w:r>
      <w:r w:rsidR="001C1342">
        <w:rPr>
          <w:rFonts w:ascii="Times New Roman" w:hAnsi="Times New Roman"/>
          <w:sz w:val="24"/>
        </w:rPr>
        <w:t xml:space="preserve"> </w:t>
      </w:r>
    </w:p>
    <w:p w:rsidR="00EC0AC1" w:rsidRPr="00EC0AC1" w:rsidRDefault="00EC0AC1" w:rsidP="001C1342">
      <w:pPr>
        <w:pStyle w:val="a3"/>
        <w:ind w:left="-1276" w:right="-568" w:firstLine="425"/>
        <w:jc w:val="both"/>
        <w:rPr>
          <w:rFonts w:ascii="Times New Roman" w:hAnsi="Times New Roman"/>
          <w:sz w:val="24"/>
        </w:rPr>
      </w:pPr>
    </w:p>
    <w:p w:rsidR="00EC0AC1" w:rsidRDefault="00EC0AC1" w:rsidP="001C1342">
      <w:pPr>
        <w:pStyle w:val="a3"/>
        <w:ind w:left="-1276" w:right="-568" w:firstLine="425"/>
        <w:jc w:val="both"/>
        <w:rPr>
          <w:rFonts w:ascii="Times New Roman" w:hAnsi="Times New Roman"/>
          <w:sz w:val="24"/>
        </w:rPr>
      </w:pPr>
      <w:r w:rsidRPr="00EC0AC1">
        <w:rPr>
          <w:rFonts w:ascii="Times New Roman" w:hAnsi="Times New Roman"/>
          <w:sz w:val="24"/>
        </w:rPr>
        <w:tab/>
        <w:t>Прежде чем мы начнем выполнять садхану Лакшми</w:t>
      </w:r>
      <w:r>
        <w:rPr>
          <w:rFonts w:ascii="Times New Roman" w:hAnsi="Times New Roman"/>
          <w:sz w:val="24"/>
        </w:rPr>
        <w:t>, следует понять, что такое принцип Лакшми. Самое простое толкование – это богиня удачи, процветания, богатства. Но его можно толковать глубже. Лакшми как божество – это часть нашей энергии. Она связана с нашей волей (иччха-шакти), т.е. принцип Лакшми – это вселенская воля, которая частично транслируется и через нашу собственную волю.</w:t>
      </w:r>
    </w:p>
    <w:p w:rsidR="00EC0AC1" w:rsidRDefault="00EC0AC1" w:rsidP="001C1342">
      <w:pPr>
        <w:pStyle w:val="a3"/>
        <w:ind w:left="-1276" w:right="-568" w:firstLine="425"/>
        <w:jc w:val="both"/>
        <w:rPr>
          <w:rFonts w:ascii="Times New Roman" w:hAnsi="Times New Roman"/>
          <w:sz w:val="24"/>
        </w:rPr>
      </w:pPr>
      <w:r>
        <w:rPr>
          <w:rFonts w:ascii="Times New Roman" w:hAnsi="Times New Roman"/>
          <w:sz w:val="24"/>
        </w:rPr>
        <w:tab/>
        <w:t>Есть три вида шакти во Вселенной. Шакти – это энергия. Есть принцип пракаша – пустоты, света, т.е. Брахман, Абсолют в бес</w:t>
      </w:r>
      <w:r w:rsidR="00D33E30">
        <w:rPr>
          <w:rFonts w:ascii="Times New Roman" w:hAnsi="Times New Roman"/>
          <w:sz w:val="24"/>
        </w:rPr>
        <w:t>качественном, бесформенном виде;</w:t>
      </w:r>
      <w:r>
        <w:rPr>
          <w:rFonts w:ascii="Times New Roman" w:hAnsi="Times New Roman"/>
          <w:sz w:val="24"/>
        </w:rPr>
        <w:t xml:space="preserve"> есть вимарша – принцип манифестации</w:t>
      </w:r>
      <w:r w:rsidR="00D33E30">
        <w:rPr>
          <w:rFonts w:ascii="Times New Roman" w:hAnsi="Times New Roman"/>
          <w:sz w:val="24"/>
        </w:rPr>
        <w:t>,</w:t>
      </w:r>
      <w:r>
        <w:rPr>
          <w:rFonts w:ascii="Times New Roman" w:hAnsi="Times New Roman"/>
          <w:sz w:val="24"/>
        </w:rPr>
        <w:t xml:space="preserve"> энергии. Вимарша – это излучение, проявление, материализация. Наш мир – это тоже проявление вимарши. Вимарша проявляется в виде трех вселенских сил, энергий: джняна-шакти (энергия знания), иччха-шакти (энергия воли) и крийя-шакти (энергия действия). Их еще называют Брахми, Вайшнави и Раудри.</w:t>
      </w:r>
    </w:p>
    <w:p w:rsidR="00EC0AC1" w:rsidRDefault="00EC0AC1" w:rsidP="001C1342">
      <w:pPr>
        <w:pStyle w:val="a3"/>
        <w:ind w:left="-1276" w:right="-568" w:firstLine="425"/>
        <w:jc w:val="both"/>
        <w:rPr>
          <w:rFonts w:ascii="Times New Roman" w:hAnsi="Times New Roman"/>
          <w:sz w:val="24"/>
        </w:rPr>
      </w:pPr>
      <w:r>
        <w:rPr>
          <w:rFonts w:ascii="Times New Roman" w:hAnsi="Times New Roman"/>
          <w:sz w:val="24"/>
        </w:rPr>
        <w:tab/>
        <w:t>Лакшми относится к иччха-шакти – энергии вселенской воли. Она связана с личностью, с развитием личностных качеств. Когда мы думаем, созерцаем, мы активируем в себе джняна-шакти (энергию знания, мудрости). Когда мы концентрируемся, проявляем волю, выражаем намерение (санкальпу), через нас действует иччха-шакти. Когда мы что-либо просто делаем, через нас выражается крийя-шакти.</w:t>
      </w:r>
    </w:p>
    <w:p w:rsidR="003D5A01" w:rsidRDefault="00EC0AC1" w:rsidP="001C1342">
      <w:pPr>
        <w:pStyle w:val="a3"/>
        <w:ind w:left="-1276" w:right="-568" w:firstLine="425"/>
        <w:jc w:val="both"/>
        <w:rPr>
          <w:rFonts w:ascii="Times New Roman" w:hAnsi="Times New Roman"/>
          <w:sz w:val="24"/>
        </w:rPr>
      </w:pPr>
      <w:r>
        <w:rPr>
          <w:rFonts w:ascii="Times New Roman" w:hAnsi="Times New Roman"/>
          <w:sz w:val="24"/>
        </w:rPr>
        <w:tab/>
        <w:t>Призывать Лакшми – это зн</w:t>
      </w:r>
      <w:r w:rsidR="00D33E30">
        <w:rPr>
          <w:rFonts w:ascii="Times New Roman" w:hAnsi="Times New Roman"/>
          <w:sz w:val="24"/>
        </w:rPr>
        <w:t xml:space="preserve">ачит призывать </w:t>
      </w:r>
      <w:r>
        <w:rPr>
          <w:rFonts w:ascii="Times New Roman" w:hAnsi="Times New Roman"/>
          <w:sz w:val="24"/>
        </w:rPr>
        <w:t>вселенскую творящую волю. Вселенская творящая воля проявляется как пять видов с</w:t>
      </w:r>
      <w:r w:rsidR="000940D0">
        <w:rPr>
          <w:rFonts w:ascii="Times New Roman" w:hAnsi="Times New Roman"/>
          <w:sz w:val="24"/>
        </w:rPr>
        <w:t>ил: сила творения, поддержания, разрушения, сокрытия и просветления. Принцип Лакшми связан с личностью, с развитием личностных качеств, расцветом. Лакшми – это удача, расцвет, слава, здоровье, процветание, успех, материализованное намерение. Это то, чего хотят</w:t>
      </w:r>
      <w:r w:rsidR="003D5A01">
        <w:rPr>
          <w:rFonts w:ascii="Times New Roman" w:hAnsi="Times New Roman"/>
          <w:sz w:val="24"/>
        </w:rPr>
        <w:t xml:space="preserve"> мирские</w:t>
      </w:r>
      <w:r w:rsidR="000940D0">
        <w:rPr>
          <w:rFonts w:ascii="Times New Roman" w:hAnsi="Times New Roman"/>
          <w:sz w:val="24"/>
        </w:rPr>
        <w:t xml:space="preserve"> люди в жизни.</w:t>
      </w:r>
      <w:r w:rsidR="003D5A01">
        <w:rPr>
          <w:rFonts w:ascii="Times New Roman" w:hAnsi="Times New Roman"/>
          <w:sz w:val="24"/>
        </w:rPr>
        <w:t xml:space="preserve"> </w:t>
      </w:r>
    </w:p>
    <w:p w:rsidR="00404392" w:rsidRDefault="003D5A01" w:rsidP="001C1342">
      <w:pPr>
        <w:pStyle w:val="a3"/>
        <w:ind w:left="-1276" w:right="-568" w:firstLine="425"/>
        <w:jc w:val="both"/>
        <w:rPr>
          <w:rFonts w:ascii="Times New Roman" w:hAnsi="Times New Roman"/>
          <w:sz w:val="24"/>
        </w:rPr>
      </w:pPr>
      <w:r>
        <w:rPr>
          <w:rFonts w:ascii="Times New Roman" w:hAnsi="Times New Roman"/>
          <w:sz w:val="24"/>
        </w:rPr>
        <w:t>Мы призываем Лакшми для того, чтобы достичь</w:t>
      </w:r>
      <w:r w:rsidR="00B216C8">
        <w:rPr>
          <w:rFonts w:ascii="Times New Roman" w:hAnsi="Times New Roman"/>
          <w:sz w:val="24"/>
        </w:rPr>
        <w:t>, прежде всего,</w:t>
      </w:r>
      <w:r>
        <w:rPr>
          <w:rFonts w:ascii="Times New Roman" w:hAnsi="Times New Roman"/>
          <w:sz w:val="24"/>
        </w:rPr>
        <w:t xml:space="preserve"> Освобождения. Обогащение – это не наша цель: если мы хотим богатства, то, прежде всего – духовного богатства, хотя материальное Лакшми также дает, но материальное богатство мы используем для служения Дхарме</w:t>
      </w:r>
      <w:r w:rsidR="00453534">
        <w:rPr>
          <w:rFonts w:ascii="Times New Roman" w:hAnsi="Times New Roman"/>
          <w:sz w:val="24"/>
        </w:rPr>
        <w:t xml:space="preserve">. Лакшми – это принцип цветения, расцвета признаков духовной </w:t>
      </w:r>
      <w:r w:rsidR="00B216C8">
        <w:rPr>
          <w:rFonts w:ascii="Times New Roman" w:hAnsi="Times New Roman"/>
          <w:sz w:val="24"/>
        </w:rPr>
        <w:t xml:space="preserve">силы </w:t>
      </w:r>
      <w:r w:rsidR="00453534">
        <w:rPr>
          <w:rFonts w:ascii="Times New Roman" w:hAnsi="Times New Roman"/>
          <w:sz w:val="24"/>
        </w:rPr>
        <w:t>р</w:t>
      </w:r>
      <w:r w:rsidR="00B216C8">
        <w:rPr>
          <w:rFonts w:ascii="Times New Roman" w:hAnsi="Times New Roman"/>
          <w:sz w:val="24"/>
        </w:rPr>
        <w:t>еализации</w:t>
      </w:r>
      <w:r w:rsidR="00453534">
        <w:rPr>
          <w:rFonts w:ascii="Times New Roman" w:hAnsi="Times New Roman"/>
          <w:sz w:val="24"/>
        </w:rPr>
        <w:t xml:space="preserve">. </w:t>
      </w:r>
    </w:p>
    <w:p w:rsidR="00453534" w:rsidRDefault="00453534" w:rsidP="001C1342">
      <w:pPr>
        <w:pStyle w:val="a3"/>
        <w:ind w:left="-1276" w:right="-568" w:firstLine="425"/>
        <w:jc w:val="both"/>
        <w:rPr>
          <w:rFonts w:ascii="Times New Roman" w:hAnsi="Times New Roman"/>
          <w:sz w:val="24"/>
        </w:rPr>
      </w:pPr>
      <w:r>
        <w:rPr>
          <w:rFonts w:ascii="Times New Roman" w:hAnsi="Times New Roman"/>
          <w:sz w:val="24"/>
        </w:rPr>
        <w:t xml:space="preserve">Призывать Лакшми – означает развивать личностные качества, личность – это одно </w:t>
      </w:r>
      <w:r w:rsidR="00B216C8">
        <w:rPr>
          <w:rFonts w:ascii="Times New Roman" w:hAnsi="Times New Roman"/>
          <w:sz w:val="24"/>
        </w:rPr>
        <w:t>из проявлений энергии Лакшми. Н</w:t>
      </w:r>
      <w:r>
        <w:rPr>
          <w:rFonts w:ascii="Times New Roman" w:hAnsi="Times New Roman"/>
          <w:sz w:val="24"/>
        </w:rPr>
        <w:t xml:space="preserve">а пути Учения Лайя-йоги личность не отбрасывается, личность должна быть развитой, </w:t>
      </w:r>
      <w:r w:rsidR="00B216C8">
        <w:rPr>
          <w:rFonts w:ascii="Times New Roman" w:hAnsi="Times New Roman"/>
          <w:sz w:val="24"/>
        </w:rPr>
        <w:t>сильной</w:t>
      </w:r>
      <w:r>
        <w:rPr>
          <w:rFonts w:ascii="Times New Roman" w:hAnsi="Times New Roman"/>
          <w:sz w:val="24"/>
        </w:rPr>
        <w:t xml:space="preserve">, очищенной и успешной. </w:t>
      </w:r>
    </w:p>
    <w:p w:rsidR="00B216C8" w:rsidRDefault="00453534" w:rsidP="001C1342">
      <w:pPr>
        <w:pStyle w:val="a3"/>
        <w:ind w:left="-1276" w:right="-568" w:firstLine="425"/>
        <w:jc w:val="both"/>
        <w:rPr>
          <w:rFonts w:ascii="Times New Roman" w:hAnsi="Times New Roman"/>
          <w:sz w:val="24"/>
        </w:rPr>
      </w:pPr>
      <w:r>
        <w:rPr>
          <w:rFonts w:ascii="Times New Roman" w:hAnsi="Times New Roman"/>
          <w:sz w:val="24"/>
        </w:rPr>
        <w:t xml:space="preserve">Многие считают, что личность не нужна на пути йогина, </w:t>
      </w:r>
      <w:r w:rsidR="00B216C8">
        <w:rPr>
          <w:rFonts w:ascii="Times New Roman" w:hAnsi="Times New Roman"/>
          <w:sz w:val="24"/>
        </w:rPr>
        <w:t xml:space="preserve">нужна </w:t>
      </w:r>
      <w:r>
        <w:rPr>
          <w:rFonts w:ascii="Times New Roman" w:hAnsi="Times New Roman"/>
          <w:sz w:val="24"/>
        </w:rPr>
        <w:t xml:space="preserve">только безличностность. Говорят так: «Эго – это помеха, </w:t>
      </w:r>
      <w:r w:rsidR="00B216C8">
        <w:rPr>
          <w:rFonts w:ascii="Times New Roman" w:hAnsi="Times New Roman"/>
          <w:sz w:val="24"/>
        </w:rPr>
        <w:t xml:space="preserve">значит, </w:t>
      </w:r>
      <w:r>
        <w:rPr>
          <w:rFonts w:ascii="Times New Roman" w:hAnsi="Times New Roman"/>
          <w:sz w:val="24"/>
        </w:rPr>
        <w:t>эго надо убить, эго надо отбросить. Л</w:t>
      </w:r>
      <w:r w:rsidR="00B216C8">
        <w:rPr>
          <w:rFonts w:ascii="Times New Roman" w:hAnsi="Times New Roman"/>
          <w:sz w:val="24"/>
        </w:rPr>
        <w:t xml:space="preserve">учше все отдать Богу, быть </w:t>
      </w:r>
      <w:r>
        <w:rPr>
          <w:rFonts w:ascii="Times New Roman" w:hAnsi="Times New Roman"/>
          <w:sz w:val="24"/>
        </w:rPr>
        <w:t xml:space="preserve">без эго и </w:t>
      </w:r>
      <w:r w:rsidR="00B216C8">
        <w:rPr>
          <w:rFonts w:ascii="Times New Roman" w:hAnsi="Times New Roman"/>
          <w:sz w:val="24"/>
        </w:rPr>
        <w:t xml:space="preserve">ты </w:t>
      </w:r>
      <w:r>
        <w:rPr>
          <w:rFonts w:ascii="Times New Roman" w:hAnsi="Times New Roman"/>
          <w:sz w:val="24"/>
        </w:rPr>
        <w:t>будешь счастлив, поскольку эго – самый большой злой дух, который терзает нас и мешает пережить недвойственность»</w:t>
      </w:r>
      <w:r w:rsidR="00404392">
        <w:rPr>
          <w:rFonts w:ascii="Times New Roman" w:hAnsi="Times New Roman"/>
          <w:sz w:val="24"/>
        </w:rPr>
        <w:t>. Такой подход у Н</w:t>
      </w:r>
      <w:r>
        <w:rPr>
          <w:rFonts w:ascii="Times New Roman" w:hAnsi="Times New Roman"/>
          <w:sz w:val="24"/>
        </w:rPr>
        <w:t>еоадвайты</w:t>
      </w:r>
      <w:r w:rsidR="00B216C8">
        <w:rPr>
          <w:rFonts w:ascii="Times New Roman" w:hAnsi="Times New Roman"/>
          <w:sz w:val="24"/>
        </w:rPr>
        <w:t xml:space="preserve">. </w:t>
      </w:r>
    </w:p>
    <w:p w:rsidR="00EC0AC1" w:rsidRDefault="00B216C8" w:rsidP="001C1342">
      <w:pPr>
        <w:pStyle w:val="a3"/>
        <w:ind w:left="-1276" w:right="-568" w:firstLine="425"/>
        <w:jc w:val="both"/>
        <w:rPr>
          <w:rFonts w:ascii="Times New Roman" w:hAnsi="Times New Roman"/>
          <w:sz w:val="24"/>
        </w:rPr>
      </w:pPr>
      <w:r>
        <w:rPr>
          <w:rFonts w:ascii="Times New Roman" w:hAnsi="Times New Roman"/>
          <w:sz w:val="24"/>
        </w:rPr>
        <w:t>Н</w:t>
      </w:r>
      <w:r w:rsidR="00404392">
        <w:rPr>
          <w:rFonts w:ascii="Times New Roman" w:hAnsi="Times New Roman"/>
          <w:sz w:val="24"/>
        </w:rPr>
        <w:t>о подход сиддхов и риши, он немного другой – эго не надо убивать, надо сместить его с трона, надо его переподчинить, дать возможность ему служить Абсо</w:t>
      </w:r>
      <w:r>
        <w:rPr>
          <w:rFonts w:ascii="Times New Roman" w:hAnsi="Times New Roman"/>
          <w:sz w:val="24"/>
        </w:rPr>
        <w:t>люту. З</w:t>
      </w:r>
      <w:r w:rsidR="00404392">
        <w:rPr>
          <w:rFonts w:ascii="Times New Roman" w:hAnsi="Times New Roman"/>
          <w:sz w:val="24"/>
        </w:rPr>
        <w:t xml:space="preserve">ачем отбрасывать саму личность, она </w:t>
      </w:r>
      <w:r>
        <w:rPr>
          <w:rFonts w:ascii="Times New Roman" w:hAnsi="Times New Roman"/>
          <w:sz w:val="24"/>
        </w:rPr>
        <w:t xml:space="preserve">нам </w:t>
      </w:r>
      <w:r w:rsidR="00404392">
        <w:rPr>
          <w:rFonts w:ascii="Times New Roman" w:hAnsi="Times New Roman"/>
          <w:sz w:val="24"/>
        </w:rPr>
        <w:t xml:space="preserve">пригодится. Это как хороший автомобиль, на котором мы </w:t>
      </w:r>
      <w:r>
        <w:rPr>
          <w:rFonts w:ascii="Times New Roman" w:hAnsi="Times New Roman"/>
          <w:sz w:val="24"/>
        </w:rPr>
        <w:t>до</w:t>
      </w:r>
      <w:r w:rsidR="00404392">
        <w:rPr>
          <w:rFonts w:ascii="Times New Roman" w:hAnsi="Times New Roman"/>
          <w:sz w:val="24"/>
        </w:rPr>
        <w:t xml:space="preserve">едем в нужную точку назначения. На пути йоги личность не уничтожается, она развивается, она должна иметь свою логику развития. Зачем нам такой хороший инструмент портить или отбрасывать как ненужный? Нам надо его отрегулировать и поставить на службу Дхарме, на службу Пробуждению, чтобы он нам хорошо служил. Если раньше эго порабощало человека, было его главным кумиром, царем и действительно было самым большим злым духом (эгоистичность и отождествление с эго), то теперь это – послушный слуга и надо эго сделать таким послушным слугой. </w:t>
      </w:r>
    </w:p>
    <w:p w:rsidR="00404392" w:rsidRDefault="00404392" w:rsidP="001C1342">
      <w:pPr>
        <w:pStyle w:val="a3"/>
        <w:ind w:left="-1276" w:right="-568" w:firstLine="425"/>
        <w:jc w:val="both"/>
        <w:rPr>
          <w:rFonts w:ascii="Times New Roman" w:hAnsi="Times New Roman"/>
          <w:sz w:val="24"/>
        </w:rPr>
      </w:pPr>
      <w:r>
        <w:rPr>
          <w:rFonts w:ascii="Times New Roman" w:hAnsi="Times New Roman"/>
          <w:sz w:val="24"/>
        </w:rPr>
        <w:t>Принцип Лакшми означает развитие личностных качеств. Зачем йогину нужны личностные качества? Успех в йоге возможен только для того, у кого развита личность. Глупец, трус, неудачник, безвольный человек, ленивый никогда не достигнет успеха в йоге. Этого не может быть в при</w:t>
      </w:r>
      <w:r w:rsidR="00B216C8">
        <w:rPr>
          <w:rFonts w:ascii="Times New Roman" w:hAnsi="Times New Roman"/>
          <w:sz w:val="24"/>
        </w:rPr>
        <w:t>нципе. Это означает, что нам нужн</w:t>
      </w:r>
      <w:r>
        <w:rPr>
          <w:rFonts w:ascii="Times New Roman" w:hAnsi="Times New Roman"/>
          <w:sz w:val="24"/>
        </w:rPr>
        <w:t>о стать успешными, мы действительно должны достичь успеха в йоге. Мы должны аккумулировать, притягивать</w:t>
      </w:r>
      <w:r w:rsidR="00B216C8">
        <w:rPr>
          <w:rFonts w:ascii="Times New Roman" w:hAnsi="Times New Roman"/>
          <w:sz w:val="24"/>
        </w:rPr>
        <w:t>, генерировать</w:t>
      </w:r>
      <w:r>
        <w:rPr>
          <w:rFonts w:ascii="Times New Roman" w:hAnsi="Times New Roman"/>
          <w:sz w:val="24"/>
        </w:rPr>
        <w:t xml:space="preserve"> и призывать энергию успеха. Нас не интересует мирской успех, но это не значит, что мы должны быть неудачниками, что мы должны быть безвольными существами, что мы не должны материализовывать </w:t>
      </w:r>
      <w:r w:rsidR="00B216C8">
        <w:rPr>
          <w:rFonts w:ascii="Times New Roman" w:hAnsi="Times New Roman"/>
          <w:sz w:val="24"/>
        </w:rPr>
        <w:t xml:space="preserve">силу </w:t>
      </w:r>
      <w:r>
        <w:rPr>
          <w:rFonts w:ascii="Times New Roman" w:hAnsi="Times New Roman"/>
          <w:sz w:val="24"/>
        </w:rPr>
        <w:t>намерения, добиваться своих целей, ставить цели, задачи и планы</w:t>
      </w:r>
      <w:r w:rsidR="00262EC5">
        <w:rPr>
          <w:rFonts w:ascii="Times New Roman" w:hAnsi="Times New Roman"/>
          <w:sz w:val="24"/>
        </w:rPr>
        <w:t xml:space="preserve">, </w:t>
      </w:r>
      <w:r w:rsidR="00B216C8">
        <w:rPr>
          <w:rFonts w:ascii="Times New Roman" w:hAnsi="Times New Roman"/>
          <w:sz w:val="24"/>
        </w:rPr>
        <w:t>воплощать это</w:t>
      </w:r>
      <w:r w:rsidR="00262EC5">
        <w:rPr>
          <w:rFonts w:ascii="Times New Roman" w:hAnsi="Times New Roman"/>
          <w:sz w:val="24"/>
        </w:rPr>
        <w:t>. Напротив, мы должны стать сверхуспешными, сверхудачливыми, а стать све</w:t>
      </w:r>
      <w:r w:rsidR="00B216C8">
        <w:rPr>
          <w:rFonts w:ascii="Times New Roman" w:hAnsi="Times New Roman"/>
          <w:sz w:val="24"/>
        </w:rPr>
        <w:t xml:space="preserve">рхуспешным и </w:t>
      </w:r>
      <w:r w:rsidR="00B216C8">
        <w:rPr>
          <w:rFonts w:ascii="Times New Roman" w:hAnsi="Times New Roman"/>
          <w:sz w:val="24"/>
        </w:rPr>
        <w:lastRenderedPageBreak/>
        <w:t xml:space="preserve">сверхудачливым – это </w:t>
      </w:r>
      <w:r w:rsidR="00262EC5">
        <w:rPr>
          <w:rFonts w:ascii="Times New Roman" w:hAnsi="Times New Roman"/>
          <w:sz w:val="24"/>
        </w:rPr>
        <w:t>означает по-настоящему реализовать свой божественный потенциа</w:t>
      </w:r>
      <w:r w:rsidR="00B216C8">
        <w:rPr>
          <w:rFonts w:ascii="Times New Roman" w:hAnsi="Times New Roman"/>
          <w:sz w:val="24"/>
        </w:rPr>
        <w:t>л и раскрыть его</w:t>
      </w:r>
      <w:r w:rsidR="00262EC5">
        <w:rPr>
          <w:rFonts w:ascii="Times New Roman" w:hAnsi="Times New Roman"/>
          <w:sz w:val="24"/>
        </w:rPr>
        <w:t xml:space="preserve">, стать божествами, богами. Поскольку боги, сиддхи – это сверхудачливые люди. Они силой своего тапаса настолько развили сознание, что смогли поменять свою карму, свою судьбу, внутреннюю реальность, перейти в состояние мандалешваров, сиддхов, дэва. Это и есть настоящий успех и удача. </w:t>
      </w:r>
    </w:p>
    <w:p w:rsidR="00634DF6" w:rsidRDefault="00634DF6" w:rsidP="001C1342">
      <w:pPr>
        <w:pStyle w:val="a3"/>
        <w:ind w:left="-1276" w:right="-568" w:firstLine="425"/>
        <w:jc w:val="both"/>
        <w:rPr>
          <w:rFonts w:ascii="Times New Roman" w:hAnsi="Times New Roman"/>
          <w:sz w:val="24"/>
        </w:rPr>
      </w:pPr>
      <w:r>
        <w:rPr>
          <w:rFonts w:ascii="Times New Roman" w:hAnsi="Times New Roman"/>
          <w:sz w:val="24"/>
        </w:rPr>
        <w:t xml:space="preserve">Об успехе сейчас говорят и в мирской жизни, многие стремятся к успеху и даже обучают, как его достичь. Но истинный успех, конечно, не в деньгах и не в карьерном росте, а заключается он в том, чтобы развить свою личность, чтобы обрести способность менять реальность по своему желанию, воплощать намерения, создавать мандалу, пребывать в различных реальностях, </w:t>
      </w:r>
      <w:r w:rsidR="00B216C8">
        <w:rPr>
          <w:rFonts w:ascii="Times New Roman" w:hAnsi="Times New Roman"/>
          <w:sz w:val="24"/>
        </w:rPr>
        <w:t xml:space="preserve">обрести </w:t>
      </w:r>
      <w:r>
        <w:rPr>
          <w:rFonts w:ascii="Times New Roman" w:hAnsi="Times New Roman"/>
          <w:sz w:val="24"/>
        </w:rPr>
        <w:t xml:space="preserve">бессмертие. </w:t>
      </w:r>
    </w:p>
    <w:p w:rsidR="00634DF6" w:rsidRDefault="00634DF6" w:rsidP="001C1342">
      <w:pPr>
        <w:pStyle w:val="a3"/>
        <w:ind w:left="-1276" w:right="-568" w:firstLine="425"/>
        <w:jc w:val="both"/>
        <w:rPr>
          <w:rFonts w:ascii="Times New Roman" w:hAnsi="Times New Roman"/>
          <w:sz w:val="24"/>
        </w:rPr>
      </w:pPr>
      <w:r>
        <w:rPr>
          <w:rFonts w:ascii="Times New Roman" w:hAnsi="Times New Roman"/>
          <w:sz w:val="24"/>
        </w:rPr>
        <w:t>Освобождение – это производная от слова свобода. Свобода на санскрите называется «сватантрия». «Сватантрия» можно перевести как непрерывность исконной природы, т.е. реализация недвойственного состояния. С точки зрения энергии Лакшми предельная свобода – это расцвет нашей свободы воли.</w:t>
      </w:r>
      <w:r w:rsidR="00D33E30">
        <w:rPr>
          <w:rFonts w:ascii="Times New Roman" w:hAnsi="Times New Roman"/>
          <w:sz w:val="24"/>
        </w:rPr>
        <w:t xml:space="preserve"> Когда мы призываем Л</w:t>
      </w:r>
      <w:r>
        <w:rPr>
          <w:rFonts w:ascii="Times New Roman" w:hAnsi="Times New Roman"/>
          <w:sz w:val="24"/>
        </w:rPr>
        <w:t xml:space="preserve">акшми, мы призываем расцвет нашей свободы воли, когда свобода воли может отменить запрограммированность кармы, </w:t>
      </w:r>
      <w:r w:rsidR="00D33E30">
        <w:rPr>
          <w:rFonts w:ascii="Times New Roman" w:hAnsi="Times New Roman"/>
          <w:sz w:val="24"/>
        </w:rPr>
        <w:t>физические законы, константы, смертность, ст</w:t>
      </w:r>
      <w:r w:rsidR="00B216C8">
        <w:rPr>
          <w:rFonts w:ascii="Times New Roman" w:hAnsi="Times New Roman"/>
          <w:sz w:val="24"/>
        </w:rPr>
        <w:t>радания, ограничения, болезни; к</w:t>
      </w:r>
      <w:r w:rsidR="00D33E30">
        <w:rPr>
          <w:rFonts w:ascii="Times New Roman" w:hAnsi="Times New Roman"/>
          <w:sz w:val="24"/>
        </w:rPr>
        <w:t>огда твоя воля нигде не терпит препятствий, когда ты делаешь именно так, как ты хотел бы сделать.</w:t>
      </w:r>
    </w:p>
    <w:p w:rsidR="00D33E30" w:rsidRDefault="00D33E30" w:rsidP="001C1342">
      <w:pPr>
        <w:pStyle w:val="a3"/>
        <w:ind w:left="-1276" w:right="-568" w:firstLine="425"/>
        <w:jc w:val="both"/>
        <w:rPr>
          <w:rFonts w:ascii="Times New Roman" w:hAnsi="Times New Roman"/>
          <w:sz w:val="24"/>
        </w:rPr>
      </w:pPr>
      <w:r>
        <w:rPr>
          <w:rFonts w:ascii="Times New Roman" w:hAnsi="Times New Roman"/>
          <w:sz w:val="24"/>
        </w:rPr>
        <w:t>Лакшми означает призывание энергии успеха, процветания, энергии расцвета личности. В относительном измерении очень важно быть успешным практикующим. Когда мы вовремя выпол</w:t>
      </w:r>
      <w:r w:rsidR="00B216C8">
        <w:rPr>
          <w:rFonts w:ascii="Times New Roman" w:hAnsi="Times New Roman"/>
          <w:sz w:val="24"/>
        </w:rPr>
        <w:t>няем то, что</w:t>
      </w:r>
      <w:r>
        <w:rPr>
          <w:rFonts w:ascii="Times New Roman" w:hAnsi="Times New Roman"/>
          <w:sz w:val="24"/>
        </w:rPr>
        <w:t xml:space="preserve"> решили сделать, когда мы приходим в условленное время, когда </w:t>
      </w:r>
      <w:r w:rsidR="00B216C8">
        <w:rPr>
          <w:rFonts w:ascii="Times New Roman" w:hAnsi="Times New Roman"/>
          <w:sz w:val="24"/>
        </w:rPr>
        <w:t xml:space="preserve">нам </w:t>
      </w:r>
      <w:r>
        <w:rPr>
          <w:rFonts w:ascii="Times New Roman" w:hAnsi="Times New Roman"/>
          <w:sz w:val="24"/>
        </w:rPr>
        <w:t>назначили встречу, когда мы обязательны в отношениях, это все</w:t>
      </w:r>
      <w:r w:rsidR="00A07969">
        <w:rPr>
          <w:rFonts w:ascii="Times New Roman" w:hAnsi="Times New Roman"/>
          <w:sz w:val="24"/>
        </w:rPr>
        <w:t xml:space="preserve"> принцип  проявления Лакшми, м</w:t>
      </w:r>
      <w:r>
        <w:rPr>
          <w:rFonts w:ascii="Times New Roman" w:hAnsi="Times New Roman"/>
          <w:sz w:val="24"/>
        </w:rPr>
        <w:t>ы уважаем Лакшми. Когда мы безответственны, ленивы, не добиваемся того, чего хотели,</w:t>
      </w:r>
      <w:r w:rsidR="00A07969">
        <w:rPr>
          <w:rFonts w:ascii="Times New Roman" w:hAnsi="Times New Roman"/>
          <w:sz w:val="24"/>
        </w:rPr>
        <w:t xml:space="preserve"> бросаем на полпути,</w:t>
      </w:r>
      <w:r>
        <w:rPr>
          <w:rFonts w:ascii="Times New Roman" w:hAnsi="Times New Roman"/>
          <w:sz w:val="24"/>
        </w:rPr>
        <w:t xml:space="preserve"> это все проявление неуважения к Лакшми. Лакшми говорит: «Тогда мне с тобой не интересно</w:t>
      </w:r>
      <w:r w:rsidR="00A07969">
        <w:rPr>
          <w:rFonts w:ascii="Times New Roman" w:hAnsi="Times New Roman"/>
          <w:sz w:val="24"/>
        </w:rPr>
        <w:t xml:space="preserve"> играть</w:t>
      </w:r>
      <w:r>
        <w:rPr>
          <w:rFonts w:ascii="Times New Roman" w:hAnsi="Times New Roman"/>
          <w:sz w:val="24"/>
        </w:rPr>
        <w:t>, я найду более способных».</w:t>
      </w:r>
    </w:p>
    <w:p w:rsidR="00D33E30" w:rsidRPr="00EC0AC1" w:rsidRDefault="00D33E30" w:rsidP="001C1342">
      <w:pPr>
        <w:pStyle w:val="a3"/>
        <w:ind w:left="-1276" w:right="-568" w:firstLine="425"/>
        <w:jc w:val="both"/>
        <w:rPr>
          <w:rFonts w:ascii="Times New Roman" w:hAnsi="Times New Roman"/>
          <w:sz w:val="24"/>
        </w:rPr>
      </w:pPr>
      <w:r>
        <w:rPr>
          <w:rFonts w:ascii="Times New Roman" w:hAnsi="Times New Roman"/>
          <w:sz w:val="24"/>
        </w:rPr>
        <w:t xml:space="preserve">Призывать Лакшми – это проявлять в относительном мире такую </w:t>
      </w:r>
      <w:r w:rsidR="00A07969">
        <w:rPr>
          <w:rFonts w:ascii="Times New Roman" w:hAnsi="Times New Roman"/>
          <w:sz w:val="24"/>
        </w:rPr>
        <w:t>энергию воли.</w:t>
      </w:r>
    </w:p>
    <w:p w:rsidR="00EC0AC1" w:rsidRPr="00EC0AC1" w:rsidRDefault="00EC0AC1" w:rsidP="001C1342">
      <w:pPr>
        <w:pStyle w:val="a3"/>
        <w:ind w:left="-1276" w:right="-568" w:firstLine="425"/>
        <w:jc w:val="both"/>
        <w:rPr>
          <w:rFonts w:ascii="Times New Roman" w:hAnsi="Times New Roman"/>
          <w:sz w:val="24"/>
        </w:rPr>
      </w:pPr>
    </w:p>
    <w:sectPr w:rsidR="00EC0AC1" w:rsidRPr="00EC0AC1" w:rsidSect="002702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C0AC1"/>
    <w:rsid w:val="000940D0"/>
    <w:rsid w:val="001C1342"/>
    <w:rsid w:val="00262EC5"/>
    <w:rsid w:val="002702AC"/>
    <w:rsid w:val="003D5A01"/>
    <w:rsid w:val="00404392"/>
    <w:rsid w:val="00453534"/>
    <w:rsid w:val="00634DF6"/>
    <w:rsid w:val="00A07969"/>
    <w:rsid w:val="00B216C8"/>
    <w:rsid w:val="00C56FEA"/>
    <w:rsid w:val="00D33E30"/>
    <w:rsid w:val="00EC0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2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0A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924</Words>
  <Characters>5268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Лайя-Йога</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Епанешникова Наталья Влодимировна</dc:creator>
  <cp:keywords/>
  <dc:description/>
  <cp:lastModifiedBy>natalyom</cp:lastModifiedBy>
  <cp:revision>4</cp:revision>
  <dcterms:created xsi:type="dcterms:W3CDTF">2009-01-13T05:58:00Z</dcterms:created>
  <dcterms:modified xsi:type="dcterms:W3CDTF">2012-09-17T18:01:00Z</dcterms:modified>
</cp:coreProperties>
</file>